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C2" w:rsidRPr="00D07464" w:rsidRDefault="003B25C2" w:rsidP="003B25C2">
      <w:pPr>
        <w:spacing w:after="120" w:line="240" w:lineRule="auto"/>
        <w:rPr>
          <w:rFonts w:ascii="Arial" w:hAnsi="Arial" w:cs="Arial"/>
          <w:lang w:val="uk-UA"/>
        </w:rPr>
      </w:pPr>
    </w:p>
    <w:p w:rsidR="00D45707" w:rsidRPr="00D07464" w:rsidRDefault="00D45707" w:rsidP="00D45707">
      <w:pPr>
        <w:jc w:val="center"/>
        <w:rPr>
          <w:rFonts w:ascii="Arial" w:hAnsi="Arial" w:cs="Arial"/>
          <w:b/>
          <w:lang w:val="uk-UA"/>
        </w:rPr>
      </w:pPr>
      <w:r w:rsidRPr="00D07464">
        <w:rPr>
          <w:rFonts w:ascii="Arial" w:hAnsi="Arial" w:cs="Arial"/>
          <w:b/>
          <w:lang w:val="uk-UA"/>
        </w:rPr>
        <w:t>Специфікація</w:t>
      </w:r>
    </w:p>
    <w:p w:rsidR="00D45707" w:rsidRPr="00D07464" w:rsidRDefault="00D45707" w:rsidP="00D45707">
      <w:pPr>
        <w:jc w:val="center"/>
        <w:rPr>
          <w:rFonts w:ascii="Arial" w:hAnsi="Arial" w:cs="Arial"/>
          <w:b/>
          <w:lang w:val="uk-UA"/>
        </w:rPr>
      </w:pPr>
      <w:r w:rsidRPr="00D07464">
        <w:rPr>
          <w:rFonts w:ascii="Arial" w:hAnsi="Arial" w:cs="Arial"/>
          <w:b/>
          <w:lang w:val="uk-UA"/>
        </w:rPr>
        <w:t xml:space="preserve">на </w:t>
      </w:r>
      <w:r w:rsidR="002854C6" w:rsidRPr="00D07464">
        <w:rPr>
          <w:rFonts w:ascii="Arial" w:hAnsi="Arial" w:cs="Arial"/>
          <w:b/>
          <w:lang w:val="uk-UA"/>
        </w:rPr>
        <w:t xml:space="preserve">закупівлю </w:t>
      </w:r>
      <w:r w:rsidRPr="00D07464">
        <w:rPr>
          <w:rFonts w:ascii="Arial" w:hAnsi="Arial" w:cs="Arial"/>
          <w:b/>
          <w:lang w:val="uk-UA"/>
        </w:rPr>
        <w:t xml:space="preserve">дизельного </w:t>
      </w:r>
      <w:r w:rsidR="00750079" w:rsidRPr="00D07464">
        <w:rPr>
          <w:rFonts w:ascii="Arial" w:hAnsi="Arial" w:cs="Arial"/>
          <w:b/>
          <w:lang w:val="uk-UA"/>
        </w:rPr>
        <w:t>палива</w:t>
      </w:r>
    </w:p>
    <w:p w:rsidR="00D45707" w:rsidRPr="00D07464" w:rsidRDefault="00D45707" w:rsidP="00D45707">
      <w:pPr>
        <w:jc w:val="center"/>
        <w:rPr>
          <w:rFonts w:ascii="Arial" w:hAnsi="Arial" w:cs="Arial"/>
          <w:b/>
          <w:lang w:val="uk-UA"/>
        </w:rPr>
      </w:pPr>
    </w:p>
    <w:p w:rsidR="00D45707" w:rsidRPr="00D07464" w:rsidRDefault="00D45707" w:rsidP="00D45707">
      <w:pPr>
        <w:numPr>
          <w:ilvl w:val="0"/>
          <w:numId w:val="2"/>
        </w:numPr>
        <w:spacing w:after="0" w:line="240" w:lineRule="auto"/>
        <w:ind w:left="0" w:firstLine="0"/>
        <w:rPr>
          <w:rFonts w:ascii="Arial" w:hAnsi="Arial" w:cs="Arial"/>
          <w:b/>
          <w:lang w:val="uk-UA"/>
        </w:rPr>
      </w:pPr>
      <w:r w:rsidRPr="00D07464">
        <w:rPr>
          <w:rFonts w:ascii="Arial" w:eastAsia="Arial" w:hAnsi="Arial" w:cs="Arial"/>
          <w:b/>
          <w:bCs/>
          <w:lang w:val="uk-UA"/>
        </w:rPr>
        <w:t>Профіль Замовника</w:t>
      </w:r>
    </w:p>
    <w:p w:rsidR="00D45707" w:rsidRPr="00D07464" w:rsidRDefault="00D45707" w:rsidP="00D45707">
      <w:pPr>
        <w:rPr>
          <w:rFonts w:ascii="Arial" w:hAnsi="Arial" w:cs="Arial"/>
          <w:b/>
          <w:lang w:val="uk-UA"/>
        </w:rPr>
      </w:pPr>
    </w:p>
    <w:p w:rsidR="00D45707" w:rsidRPr="00D07464" w:rsidRDefault="00D45707" w:rsidP="00D45707">
      <w:pPr>
        <w:jc w:val="both"/>
        <w:rPr>
          <w:rFonts w:ascii="Arial" w:hAnsi="Arial" w:cs="Arial"/>
          <w:lang w:val="uk-UA"/>
        </w:rPr>
      </w:pPr>
      <w:r w:rsidRPr="00D07464">
        <w:rPr>
          <w:rFonts w:ascii="Arial" w:hAnsi="Arial" w:cs="Arial"/>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D07464">
        <w:rPr>
          <w:rFonts w:ascii="Arial" w:hAnsi="Arial" w:cs="Arial"/>
          <w:lang w:val="uk-UA"/>
        </w:rPr>
        <w:t>Хоув</w:t>
      </w:r>
      <w:proofErr w:type="spellEnd"/>
      <w:r w:rsidRPr="00D07464">
        <w:rPr>
          <w:rFonts w:ascii="Arial" w:hAnsi="Arial" w:cs="Arial"/>
          <w:lang w:val="uk-UA"/>
        </w:rPr>
        <w:t>, Великобританія).</w:t>
      </w:r>
      <w:r w:rsidR="001B34EA" w:rsidRPr="00D07464">
        <w:rPr>
          <w:rFonts w:ascii="Arial" w:hAnsi="Arial" w:cs="Arial"/>
          <w:lang w:val="uk-UA"/>
        </w:rPr>
        <w:t xml:space="preserve"> </w:t>
      </w:r>
      <w:r w:rsidRPr="00D07464">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1B34EA" w:rsidRPr="00D07464" w:rsidRDefault="00D45707" w:rsidP="00D45707">
      <w:pPr>
        <w:jc w:val="both"/>
        <w:rPr>
          <w:rFonts w:ascii="Arial" w:hAnsi="Arial" w:cs="Arial"/>
          <w:i/>
          <w:iCs/>
          <w:color w:val="161515"/>
          <w:lang w:val="uk-UA"/>
        </w:rPr>
      </w:pPr>
      <w:r w:rsidRPr="00D07464">
        <w:rPr>
          <w:rFonts w:ascii="Arial" w:hAnsi="Arial" w:cs="Arial"/>
          <w:i/>
          <w:iCs/>
          <w:color w:val="161515"/>
          <w:lang w:val="uk-UA"/>
        </w:rPr>
        <w:t xml:space="preserve">Дана закупівля відбувається в рамках виконання програми проекту </w:t>
      </w:r>
      <w:r w:rsidR="002854C6" w:rsidRPr="00D07464">
        <w:rPr>
          <w:rFonts w:ascii="Arial" w:hAnsi="Arial" w:cs="Arial"/>
          <w:i/>
          <w:iCs/>
          <w:color w:val="161515"/>
          <w:lang w:val="uk-UA"/>
        </w:rPr>
        <w:t xml:space="preserve">OCHA та  </w:t>
      </w:r>
      <w:proofErr w:type="spellStart"/>
      <w:r w:rsidR="007250B0" w:rsidRPr="00D07464">
        <w:rPr>
          <w:rFonts w:ascii="Arial" w:hAnsi="Arial" w:cs="Arial"/>
          <w:i/>
          <w:iCs/>
          <w:color w:val="161515"/>
          <w:lang w:val="uk-UA"/>
        </w:rPr>
        <w:t>L’Initiative</w:t>
      </w:r>
      <w:proofErr w:type="spellEnd"/>
      <w:r w:rsidR="007250B0" w:rsidRPr="00D07464">
        <w:rPr>
          <w:rFonts w:ascii="Arial" w:hAnsi="Arial" w:cs="Arial"/>
          <w:i/>
          <w:iCs/>
          <w:color w:val="161515"/>
          <w:lang w:val="uk-UA"/>
        </w:rPr>
        <w:t xml:space="preserve"> </w:t>
      </w:r>
      <w:proofErr w:type="spellStart"/>
      <w:r w:rsidR="007250B0" w:rsidRPr="00D07464">
        <w:rPr>
          <w:rFonts w:ascii="Arial" w:hAnsi="Arial" w:cs="Arial"/>
          <w:i/>
          <w:iCs/>
          <w:color w:val="161515"/>
          <w:lang w:val="uk-UA"/>
        </w:rPr>
        <w:t>France's</w:t>
      </w:r>
      <w:proofErr w:type="spellEnd"/>
      <w:r w:rsidR="007250B0" w:rsidRPr="00D07464">
        <w:rPr>
          <w:rFonts w:ascii="Arial" w:hAnsi="Arial" w:cs="Arial"/>
          <w:i/>
          <w:iCs/>
          <w:color w:val="161515"/>
          <w:lang w:val="uk-UA"/>
        </w:rPr>
        <w:t xml:space="preserve"> </w:t>
      </w:r>
      <w:proofErr w:type="spellStart"/>
      <w:r w:rsidR="007250B0" w:rsidRPr="00D07464">
        <w:rPr>
          <w:rFonts w:ascii="Arial" w:hAnsi="Arial" w:cs="Arial"/>
          <w:i/>
          <w:iCs/>
          <w:color w:val="161515"/>
          <w:lang w:val="uk-UA"/>
        </w:rPr>
        <w:t>facility</w:t>
      </w:r>
      <w:proofErr w:type="spellEnd"/>
      <w:r w:rsidR="007250B0" w:rsidRPr="00D07464">
        <w:rPr>
          <w:rFonts w:ascii="Arial" w:hAnsi="Arial" w:cs="Arial"/>
          <w:i/>
          <w:iCs/>
          <w:color w:val="161515"/>
          <w:lang w:val="uk-UA"/>
        </w:rPr>
        <w:t xml:space="preserve"> </w:t>
      </w:r>
      <w:proofErr w:type="spellStart"/>
      <w:r w:rsidR="007250B0" w:rsidRPr="00D07464">
        <w:rPr>
          <w:rFonts w:ascii="Arial" w:hAnsi="Arial" w:cs="Arial"/>
          <w:i/>
          <w:iCs/>
          <w:color w:val="161515"/>
          <w:lang w:val="uk-UA"/>
        </w:rPr>
        <w:t>on</w:t>
      </w:r>
      <w:proofErr w:type="spellEnd"/>
      <w:r w:rsidR="007250B0" w:rsidRPr="00D07464">
        <w:rPr>
          <w:rFonts w:ascii="Arial" w:hAnsi="Arial" w:cs="Arial"/>
          <w:i/>
          <w:iCs/>
          <w:color w:val="161515"/>
          <w:lang w:val="uk-UA"/>
        </w:rPr>
        <w:t xml:space="preserve"> HIV/AIDS 2023-2025</w:t>
      </w:r>
      <w:r w:rsidR="009E4D83" w:rsidRPr="00D07464">
        <w:rPr>
          <w:rFonts w:ascii="Arial" w:hAnsi="Arial" w:cs="Arial"/>
          <w:i/>
          <w:iCs/>
          <w:color w:val="161515"/>
          <w:lang w:val="uk-UA"/>
        </w:rPr>
        <w:t>.</w:t>
      </w:r>
      <w:r w:rsidR="002854C6" w:rsidRPr="00D07464">
        <w:rPr>
          <w:rFonts w:ascii="Arial" w:hAnsi="Arial" w:cs="Arial"/>
          <w:i/>
          <w:iCs/>
          <w:color w:val="161515"/>
          <w:lang w:val="uk-UA"/>
        </w:rPr>
        <w:t xml:space="preserve"> </w:t>
      </w:r>
    </w:p>
    <w:p w:rsidR="00D45707" w:rsidRPr="00D07464" w:rsidRDefault="00D45707" w:rsidP="00D45707">
      <w:pPr>
        <w:pStyle w:val="ad"/>
        <w:widowControl/>
        <w:ind w:left="0"/>
        <w:jc w:val="both"/>
        <w:rPr>
          <w:rFonts w:ascii="Arial" w:hAnsi="Arial" w:cs="Arial"/>
          <w:sz w:val="22"/>
          <w:szCs w:val="22"/>
          <w:lang w:val="uk-UA"/>
        </w:rPr>
      </w:pPr>
    </w:p>
    <w:p w:rsidR="00D45707" w:rsidRPr="00D07464" w:rsidRDefault="00D45707" w:rsidP="00D45707">
      <w:pPr>
        <w:numPr>
          <w:ilvl w:val="0"/>
          <w:numId w:val="2"/>
        </w:numPr>
        <w:spacing w:after="0" w:line="240" w:lineRule="auto"/>
        <w:ind w:left="0" w:firstLine="0"/>
        <w:rPr>
          <w:rFonts w:ascii="Arial" w:eastAsia="Arial" w:hAnsi="Arial" w:cs="Arial"/>
          <w:b/>
          <w:bCs/>
          <w:lang w:val="uk-UA"/>
        </w:rPr>
      </w:pPr>
      <w:r w:rsidRPr="00D07464">
        <w:rPr>
          <w:rFonts w:ascii="Arial" w:eastAsia="Arial" w:hAnsi="Arial" w:cs="Arial"/>
          <w:b/>
          <w:bCs/>
          <w:lang w:val="uk-UA"/>
        </w:rPr>
        <w:t>Вимоги до продукції для закупівлі</w:t>
      </w:r>
    </w:p>
    <w:p w:rsidR="00D45707" w:rsidRPr="00D07464" w:rsidRDefault="00D45707" w:rsidP="00D45707">
      <w:pPr>
        <w:rPr>
          <w:rFonts w:ascii="Arial" w:eastAsia="Arial" w:hAnsi="Arial" w:cs="Arial"/>
          <w:b/>
          <w:bCs/>
          <w:lang w:val="uk-UA"/>
        </w:rPr>
      </w:pPr>
    </w:p>
    <w:p w:rsidR="002854C6" w:rsidRPr="00D07464" w:rsidRDefault="00D45707" w:rsidP="00D45707">
      <w:pPr>
        <w:widowControl w:val="0"/>
        <w:numPr>
          <w:ilvl w:val="1"/>
          <w:numId w:val="4"/>
        </w:numPr>
        <w:spacing w:after="0" w:line="240" w:lineRule="auto"/>
        <w:ind w:left="0" w:firstLine="0"/>
        <w:jc w:val="both"/>
        <w:rPr>
          <w:rFonts w:ascii="Arial" w:hAnsi="Arial" w:cs="Arial"/>
          <w:lang w:val="uk-UA"/>
        </w:rPr>
      </w:pPr>
      <w:r w:rsidRPr="00D07464">
        <w:rPr>
          <w:rFonts w:ascii="Arial" w:hAnsi="Arial" w:cs="Arial"/>
          <w:lang w:val="uk-UA"/>
        </w:rPr>
        <w:t>Предмет заку</w:t>
      </w:r>
      <w:r w:rsidR="002854C6" w:rsidRPr="00D07464">
        <w:rPr>
          <w:rFonts w:ascii="Arial" w:hAnsi="Arial" w:cs="Arial"/>
          <w:lang w:val="uk-UA"/>
        </w:rPr>
        <w:t>півлі:</w:t>
      </w:r>
    </w:p>
    <w:p w:rsidR="002854C6" w:rsidRPr="00D07464" w:rsidRDefault="002854C6" w:rsidP="002854C6">
      <w:pPr>
        <w:widowControl w:val="0"/>
        <w:spacing w:after="0" w:line="240" w:lineRule="auto"/>
        <w:ind w:left="375"/>
        <w:jc w:val="both"/>
        <w:rPr>
          <w:rFonts w:ascii="Arial" w:hAnsi="Arial" w:cs="Arial"/>
          <w:lang w:val="uk-UA"/>
        </w:rPr>
      </w:pPr>
    </w:p>
    <w:tbl>
      <w:tblPr>
        <w:tblStyle w:val="af0"/>
        <w:tblW w:w="0" w:type="auto"/>
        <w:tblInd w:w="-289" w:type="dxa"/>
        <w:tblLook w:val="04A0" w:firstRow="1" w:lastRow="0" w:firstColumn="1" w:lastColumn="0" w:noHBand="0" w:noVBand="1"/>
      </w:tblPr>
      <w:tblGrid>
        <w:gridCol w:w="851"/>
        <w:gridCol w:w="2268"/>
        <w:gridCol w:w="1168"/>
        <w:gridCol w:w="1526"/>
        <w:gridCol w:w="4110"/>
      </w:tblGrid>
      <w:tr w:rsidR="007250B0" w:rsidRPr="00D07464" w:rsidTr="007250B0">
        <w:trPr>
          <w:trHeight w:val="523"/>
        </w:trPr>
        <w:tc>
          <w:tcPr>
            <w:tcW w:w="851"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 xml:space="preserve">Лот № </w:t>
            </w:r>
          </w:p>
        </w:tc>
        <w:tc>
          <w:tcPr>
            <w:tcW w:w="2268"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Найменування:</w:t>
            </w:r>
          </w:p>
        </w:tc>
        <w:tc>
          <w:tcPr>
            <w:tcW w:w="1168"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Кількість:</w:t>
            </w:r>
          </w:p>
        </w:tc>
        <w:tc>
          <w:tcPr>
            <w:tcW w:w="1526" w:type="dxa"/>
          </w:tcPr>
          <w:p w:rsidR="007250B0" w:rsidRPr="00D07464" w:rsidRDefault="007250B0" w:rsidP="00241235">
            <w:pPr>
              <w:widowControl w:val="0"/>
              <w:rPr>
                <w:rFonts w:ascii="Arial" w:hAnsi="Arial" w:cs="Arial"/>
                <w:lang w:val="uk-UA"/>
              </w:rPr>
            </w:pPr>
            <w:r w:rsidRPr="00D07464">
              <w:rPr>
                <w:rFonts w:ascii="Arial" w:hAnsi="Arial" w:cs="Arial"/>
                <w:lang w:val="uk-UA"/>
              </w:rPr>
              <w:t>Очікуваний обсяг закупівлі на період до</w:t>
            </w:r>
          </w:p>
        </w:tc>
        <w:tc>
          <w:tcPr>
            <w:tcW w:w="4110" w:type="dxa"/>
          </w:tcPr>
          <w:p w:rsidR="007250B0" w:rsidRPr="00D07464" w:rsidRDefault="00A61A92" w:rsidP="00A61A92">
            <w:pPr>
              <w:widowControl w:val="0"/>
              <w:rPr>
                <w:rFonts w:ascii="Arial" w:hAnsi="Arial" w:cs="Arial"/>
                <w:lang w:val="uk-UA"/>
              </w:rPr>
            </w:pPr>
            <w:r>
              <w:rPr>
                <w:rFonts w:ascii="Arial" w:hAnsi="Arial" w:cs="Arial"/>
                <w:lang w:val="uk-UA"/>
              </w:rPr>
              <w:t>Вимога до мережі</w:t>
            </w:r>
            <w:r w:rsidR="007250B0" w:rsidRPr="00D07464">
              <w:rPr>
                <w:rFonts w:ascii="Arial" w:hAnsi="Arial" w:cs="Arial"/>
                <w:lang w:val="uk-UA"/>
              </w:rPr>
              <w:t xml:space="preserve"> АЗК по наступним </w:t>
            </w:r>
            <w:r>
              <w:rPr>
                <w:rFonts w:ascii="Arial" w:hAnsi="Arial" w:cs="Arial"/>
                <w:lang w:val="uk-UA"/>
              </w:rPr>
              <w:t>містам та областям</w:t>
            </w:r>
          </w:p>
        </w:tc>
      </w:tr>
      <w:tr w:rsidR="007250B0" w:rsidRPr="00D07464" w:rsidTr="007250B0">
        <w:tc>
          <w:tcPr>
            <w:tcW w:w="851"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1</w:t>
            </w:r>
          </w:p>
        </w:tc>
        <w:tc>
          <w:tcPr>
            <w:tcW w:w="2268"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 xml:space="preserve">Дизельне паливо (паливні картки) </w:t>
            </w:r>
          </w:p>
          <w:p w:rsidR="007250B0" w:rsidRPr="00D07464" w:rsidRDefault="007250B0" w:rsidP="002854C6">
            <w:pPr>
              <w:widowControl w:val="0"/>
              <w:jc w:val="both"/>
              <w:rPr>
                <w:rFonts w:ascii="Arial" w:hAnsi="Arial" w:cs="Arial"/>
                <w:lang w:val="uk-UA"/>
              </w:rPr>
            </w:pPr>
            <w:r w:rsidRPr="00D07464">
              <w:rPr>
                <w:rFonts w:ascii="Arial" w:hAnsi="Arial" w:cs="Arial"/>
                <w:i/>
                <w:lang w:val="uk-UA"/>
              </w:rPr>
              <w:t>за кошти проекту OCHA</w:t>
            </w:r>
            <w:r w:rsidRPr="00D07464">
              <w:rPr>
                <w:rFonts w:ascii="Arial" w:hAnsi="Arial" w:cs="Arial"/>
                <w:lang w:val="uk-UA"/>
              </w:rPr>
              <w:t xml:space="preserve"> (з ПДВ)</w:t>
            </w:r>
          </w:p>
        </w:tc>
        <w:tc>
          <w:tcPr>
            <w:tcW w:w="1168" w:type="dxa"/>
          </w:tcPr>
          <w:p w:rsidR="007250B0" w:rsidRPr="00D07464" w:rsidRDefault="007250B0" w:rsidP="00E71859">
            <w:pPr>
              <w:widowControl w:val="0"/>
              <w:jc w:val="center"/>
              <w:rPr>
                <w:rFonts w:ascii="Arial" w:hAnsi="Arial" w:cs="Arial"/>
                <w:lang w:val="uk-UA"/>
              </w:rPr>
            </w:pPr>
            <w:r w:rsidRPr="00D07464">
              <w:rPr>
                <w:rFonts w:ascii="Arial" w:hAnsi="Arial" w:cs="Arial"/>
                <w:lang w:val="uk-UA"/>
              </w:rPr>
              <w:t>15 300 л.</w:t>
            </w:r>
          </w:p>
        </w:tc>
        <w:tc>
          <w:tcPr>
            <w:tcW w:w="1526" w:type="dxa"/>
          </w:tcPr>
          <w:p w:rsidR="007250B0" w:rsidRPr="00D07464" w:rsidRDefault="007250B0" w:rsidP="008C2E68">
            <w:pPr>
              <w:widowControl w:val="0"/>
              <w:jc w:val="both"/>
              <w:rPr>
                <w:rFonts w:ascii="Arial" w:hAnsi="Arial" w:cs="Arial"/>
                <w:lang w:val="uk-UA"/>
              </w:rPr>
            </w:pPr>
            <w:r w:rsidRPr="00D07464">
              <w:rPr>
                <w:rFonts w:ascii="Arial" w:hAnsi="Arial" w:cs="Arial"/>
                <w:lang w:val="uk-UA"/>
              </w:rPr>
              <w:t>31.10.2025 р.</w:t>
            </w:r>
          </w:p>
        </w:tc>
        <w:tc>
          <w:tcPr>
            <w:tcW w:w="4110" w:type="dxa"/>
          </w:tcPr>
          <w:p w:rsidR="007250B0" w:rsidRPr="00D07464" w:rsidRDefault="007250B0" w:rsidP="007250B0">
            <w:pPr>
              <w:widowControl w:val="0"/>
              <w:jc w:val="both"/>
              <w:rPr>
                <w:rFonts w:ascii="Arial" w:hAnsi="Arial" w:cs="Arial"/>
                <w:lang w:val="uk-UA"/>
              </w:rPr>
            </w:pPr>
            <w:r w:rsidRPr="00D07464">
              <w:rPr>
                <w:rFonts w:ascii="Arial" w:hAnsi="Arial" w:cs="Arial"/>
                <w:lang w:val="uk-UA"/>
              </w:rPr>
              <w:t>м. Київ та Київська область – не менше 30 АЗК</w:t>
            </w:r>
          </w:p>
          <w:p w:rsidR="007250B0" w:rsidRPr="00D07464" w:rsidRDefault="007250B0" w:rsidP="007250B0">
            <w:pPr>
              <w:widowControl w:val="0"/>
              <w:jc w:val="both"/>
              <w:rPr>
                <w:rFonts w:ascii="Arial" w:hAnsi="Arial" w:cs="Arial"/>
                <w:lang w:val="uk-UA"/>
              </w:rPr>
            </w:pPr>
            <w:r w:rsidRPr="00D07464">
              <w:rPr>
                <w:rFonts w:ascii="Arial" w:hAnsi="Arial" w:cs="Arial"/>
                <w:lang w:val="uk-UA"/>
              </w:rPr>
              <w:t>м. Харків та Харківська область – не менше 12 АЗК</w:t>
            </w:r>
          </w:p>
          <w:p w:rsidR="007250B0" w:rsidRPr="00D07464" w:rsidRDefault="007250B0" w:rsidP="007250B0">
            <w:pPr>
              <w:widowControl w:val="0"/>
              <w:jc w:val="both"/>
              <w:rPr>
                <w:rFonts w:ascii="Arial" w:hAnsi="Arial" w:cs="Arial"/>
                <w:lang w:val="uk-UA"/>
              </w:rPr>
            </w:pPr>
            <w:r w:rsidRPr="00D07464">
              <w:rPr>
                <w:rFonts w:ascii="Arial" w:hAnsi="Arial" w:cs="Arial"/>
                <w:lang w:val="uk-UA"/>
              </w:rPr>
              <w:t>м. Херсон та Херсонська область – не менше 8 АЗК</w:t>
            </w:r>
          </w:p>
          <w:p w:rsidR="007250B0" w:rsidRPr="00D07464" w:rsidRDefault="007250B0" w:rsidP="007250B0">
            <w:pPr>
              <w:widowControl w:val="0"/>
              <w:jc w:val="both"/>
              <w:rPr>
                <w:rFonts w:ascii="Arial" w:hAnsi="Arial" w:cs="Arial"/>
                <w:lang w:val="uk-UA"/>
              </w:rPr>
            </w:pPr>
            <w:r w:rsidRPr="00D07464">
              <w:rPr>
                <w:rFonts w:ascii="Arial" w:hAnsi="Arial" w:cs="Arial"/>
                <w:lang w:val="uk-UA"/>
              </w:rPr>
              <w:t>м. Одеса та Одеська область – не менше 17 АЗК</w:t>
            </w:r>
          </w:p>
          <w:p w:rsidR="007250B0" w:rsidRPr="00D07464" w:rsidRDefault="007250B0" w:rsidP="007250B0">
            <w:pPr>
              <w:widowControl w:val="0"/>
              <w:jc w:val="both"/>
              <w:rPr>
                <w:rFonts w:ascii="Arial" w:hAnsi="Arial" w:cs="Arial"/>
                <w:lang w:val="uk-UA"/>
              </w:rPr>
            </w:pPr>
            <w:r w:rsidRPr="00D07464">
              <w:rPr>
                <w:rFonts w:ascii="Arial" w:hAnsi="Arial" w:cs="Arial"/>
                <w:lang w:val="uk-UA"/>
              </w:rPr>
              <w:t>м. Запоріжжя та Запорізька область – не менше 8 АЗК</w:t>
            </w:r>
          </w:p>
          <w:p w:rsidR="007250B0" w:rsidRPr="00D07464" w:rsidRDefault="007250B0" w:rsidP="007250B0">
            <w:pPr>
              <w:widowControl w:val="0"/>
              <w:jc w:val="both"/>
              <w:rPr>
                <w:rFonts w:ascii="Arial" w:hAnsi="Arial" w:cs="Arial"/>
                <w:lang w:val="uk-UA"/>
              </w:rPr>
            </w:pPr>
            <w:r w:rsidRPr="00D07464">
              <w:rPr>
                <w:rFonts w:ascii="Arial" w:hAnsi="Arial" w:cs="Arial"/>
                <w:lang w:val="uk-UA"/>
              </w:rPr>
              <w:t>м. Полтава та Полтавська область – не менше 10 АЗК</w:t>
            </w:r>
          </w:p>
          <w:p w:rsidR="007250B0" w:rsidRPr="00D07464" w:rsidRDefault="007250B0" w:rsidP="007250B0">
            <w:pPr>
              <w:widowControl w:val="0"/>
              <w:jc w:val="both"/>
              <w:rPr>
                <w:rFonts w:ascii="Arial" w:hAnsi="Arial" w:cs="Arial"/>
                <w:lang w:val="uk-UA"/>
              </w:rPr>
            </w:pPr>
            <w:r w:rsidRPr="00D07464">
              <w:rPr>
                <w:rFonts w:ascii="Arial" w:hAnsi="Arial" w:cs="Arial"/>
                <w:lang w:val="uk-UA"/>
              </w:rPr>
              <w:t>м. Черкаси та Черкаська область – не менше 9 АЗК</w:t>
            </w:r>
          </w:p>
          <w:p w:rsidR="007250B0" w:rsidRPr="00D07464" w:rsidRDefault="007250B0" w:rsidP="007250B0">
            <w:pPr>
              <w:widowControl w:val="0"/>
              <w:jc w:val="both"/>
              <w:rPr>
                <w:rFonts w:ascii="Arial" w:hAnsi="Arial" w:cs="Arial"/>
                <w:lang w:val="uk-UA"/>
              </w:rPr>
            </w:pPr>
            <w:r w:rsidRPr="00D07464">
              <w:rPr>
                <w:rFonts w:ascii="Arial" w:hAnsi="Arial" w:cs="Arial"/>
                <w:lang w:val="uk-UA"/>
              </w:rPr>
              <w:t>м. Дніпро та Дніпровська область – не менше 12 АЗК</w:t>
            </w:r>
          </w:p>
          <w:p w:rsidR="007250B0" w:rsidRPr="00D07464" w:rsidRDefault="007250B0" w:rsidP="007250B0">
            <w:pPr>
              <w:widowControl w:val="0"/>
              <w:jc w:val="both"/>
              <w:rPr>
                <w:rFonts w:ascii="Arial" w:hAnsi="Arial" w:cs="Arial"/>
                <w:lang w:val="uk-UA"/>
              </w:rPr>
            </w:pPr>
            <w:r w:rsidRPr="00D07464">
              <w:rPr>
                <w:rFonts w:ascii="Arial" w:hAnsi="Arial" w:cs="Arial"/>
                <w:lang w:val="uk-UA"/>
              </w:rPr>
              <w:t>м. Миколаїв та Миколаївська область – не менше 13 АЗК</w:t>
            </w:r>
          </w:p>
        </w:tc>
      </w:tr>
      <w:tr w:rsidR="007250B0" w:rsidRPr="00D07464" w:rsidTr="007250B0">
        <w:tc>
          <w:tcPr>
            <w:tcW w:w="851"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2</w:t>
            </w:r>
          </w:p>
        </w:tc>
        <w:tc>
          <w:tcPr>
            <w:tcW w:w="2268"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 xml:space="preserve">Дизельне паливо (паливні картки) </w:t>
            </w:r>
          </w:p>
          <w:p w:rsidR="007250B0" w:rsidRPr="00D07464" w:rsidRDefault="007250B0" w:rsidP="002854C6">
            <w:pPr>
              <w:widowControl w:val="0"/>
              <w:jc w:val="both"/>
              <w:rPr>
                <w:rFonts w:ascii="Arial" w:hAnsi="Arial" w:cs="Arial"/>
                <w:lang w:val="uk-UA"/>
              </w:rPr>
            </w:pPr>
            <w:r w:rsidRPr="00D07464">
              <w:rPr>
                <w:rFonts w:ascii="Arial" w:hAnsi="Arial" w:cs="Arial"/>
                <w:i/>
                <w:lang w:val="uk-UA"/>
              </w:rPr>
              <w:t>за кошти проекту IFF</w:t>
            </w:r>
            <w:r w:rsidRPr="00D07464">
              <w:rPr>
                <w:rFonts w:ascii="Arial" w:hAnsi="Arial" w:cs="Arial"/>
                <w:i/>
                <w:iCs/>
                <w:color w:val="161515"/>
                <w:lang w:val="uk-UA"/>
              </w:rPr>
              <w:t xml:space="preserve"> </w:t>
            </w:r>
            <w:r w:rsidRPr="00D07464">
              <w:rPr>
                <w:rFonts w:ascii="Arial" w:hAnsi="Arial" w:cs="Arial"/>
                <w:iCs/>
                <w:color w:val="161515"/>
                <w:lang w:val="uk-UA"/>
              </w:rPr>
              <w:t>(з ПДВ)</w:t>
            </w:r>
          </w:p>
        </w:tc>
        <w:tc>
          <w:tcPr>
            <w:tcW w:w="1168" w:type="dxa"/>
          </w:tcPr>
          <w:p w:rsidR="007250B0" w:rsidRPr="00D07464" w:rsidRDefault="00D07464" w:rsidP="00D07464">
            <w:pPr>
              <w:widowControl w:val="0"/>
              <w:jc w:val="center"/>
              <w:rPr>
                <w:rFonts w:ascii="Arial" w:hAnsi="Arial" w:cs="Arial"/>
                <w:lang w:val="uk-UA"/>
              </w:rPr>
            </w:pPr>
            <w:r w:rsidRPr="00D07464">
              <w:rPr>
                <w:rFonts w:ascii="Arial" w:hAnsi="Arial" w:cs="Arial"/>
                <w:lang w:val="uk-UA"/>
              </w:rPr>
              <w:t>7 500 л.</w:t>
            </w:r>
            <w:r w:rsidR="007250B0" w:rsidRPr="00D07464">
              <w:rPr>
                <w:rFonts w:ascii="Arial" w:hAnsi="Arial" w:cs="Arial"/>
                <w:lang w:val="uk-UA"/>
              </w:rPr>
              <w:t xml:space="preserve"> </w:t>
            </w:r>
          </w:p>
        </w:tc>
        <w:tc>
          <w:tcPr>
            <w:tcW w:w="1526" w:type="dxa"/>
          </w:tcPr>
          <w:p w:rsidR="007250B0" w:rsidRPr="00D07464" w:rsidRDefault="00D07464" w:rsidP="00D07464">
            <w:pPr>
              <w:jc w:val="both"/>
              <w:rPr>
                <w:rFonts w:ascii="Arial" w:hAnsi="Arial" w:cs="Arial"/>
                <w:lang w:val="uk-UA"/>
              </w:rPr>
            </w:pPr>
            <w:r w:rsidRPr="00D07464">
              <w:rPr>
                <w:rFonts w:ascii="Arial" w:hAnsi="Arial" w:cs="Arial"/>
                <w:lang w:val="uk-UA"/>
              </w:rPr>
              <w:t>31.10.2025 р.</w:t>
            </w:r>
          </w:p>
        </w:tc>
        <w:tc>
          <w:tcPr>
            <w:tcW w:w="4110" w:type="dxa"/>
          </w:tcPr>
          <w:p w:rsidR="007250B0" w:rsidRPr="00D07464" w:rsidRDefault="00D07464" w:rsidP="007250B0">
            <w:pPr>
              <w:jc w:val="both"/>
              <w:rPr>
                <w:rFonts w:ascii="Arial" w:hAnsi="Arial" w:cs="Arial"/>
                <w:lang w:val="uk-UA"/>
              </w:rPr>
            </w:pPr>
            <w:r>
              <w:rPr>
                <w:rFonts w:ascii="Arial" w:hAnsi="Arial" w:cs="Arial"/>
                <w:lang w:val="uk-UA"/>
              </w:rPr>
              <w:t xml:space="preserve">Виключно </w:t>
            </w:r>
            <w:r w:rsidRPr="00D07464">
              <w:rPr>
                <w:rFonts w:ascii="Arial" w:hAnsi="Arial" w:cs="Arial"/>
                <w:lang w:val="uk-UA"/>
              </w:rPr>
              <w:t>м. Краматорськ, м. Слов'янськ, та Донецька область – не менше 7 АЗК</w:t>
            </w:r>
          </w:p>
        </w:tc>
      </w:tr>
    </w:tbl>
    <w:p w:rsidR="009E4D83" w:rsidRPr="00D07464" w:rsidRDefault="009E4D83" w:rsidP="009E4D83">
      <w:pPr>
        <w:jc w:val="both"/>
        <w:rPr>
          <w:rFonts w:ascii="Arial" w:hAnsi="Arial" w:cs="Arial"/>
          <w:b/>
          <w:i/>
          <w:iCs/>
          <w:color w:val="FF0000"/>
          <w:lang w:val="uk-UA"/>
        </w:rPr>
      </w:pPr>
    </w:p>
    <w:p w:rsidR="00D45707" w:rsidRPr="00D07464" w:rsidRDefault="00241235" w:rsidP="00241235">
      <w:pPr>
        <w:widowControl w:val="0"/>
        <w:spacing w:after="0" w:line="240" w:lineRule="auto"/>
        <w:jc w:val="both"/>
        <w:rPr>
          <w:rFonts w:ascii="Arial" w:hAnsi="Arial" w:cs="Arial"/>
          <w:lang w:val="uk-UA"/>
        </w:rPr>
      </w:pPr>
      <w:r w:rsidRPr="00D07464">
        <w:rPr>
          <w:rFonts w:ascii="Arial" w:hAnsi="Arial" w:cs="Arial"/>
          <w:lang w:val="uk-UA"/>
        </w:rPr>
        <w:t xml:space="preserve">2.2 </w:t>
      </w:r>
      <w:r w:rsidR="00D45707" w:rsidRPr="00D07464">
        <w:rPr>
          <w:rFonts w:ascii="Arial" w:hAnsi="Arial" w:cs="Arial"/>
          <w:lang w:val="uk-UA"/>
        </w:rPr>
        <w:t xml:space="preserve">Обов’язковим є наявність паливних карток у постачальника. Надання звітів, щодо використання ГСМ/грошей по картам </w:t>
      </w:r>
    </w:p>
    <w:p w:rsidR="00D45707" w:rsidRPr="00D07464" w:rsidRDefault="00D45707" w:rsidP="00241235">
      <w:pPr>
        <w:pStyle w:val="ad"/>
        <w:numPr>
          <w:ilvl w:val="1"/>
          <w:numId w:val="9"/>
        </w:numPr>
        <w:jc w:val="both"/>
        <w:rPr>
          <w:rFonts w:ascii="Arial" w:hAnsi="Arial" w:cs="Arial"/>
          <w:sz w:val="22"/>
          <w:szCs w:val="22"/>
          <w:lang w:val="uk-UA"/>
        </w:rPr>
      </w:pPr>
      <w:r w:rsidRPr="00D07464">
        <w:rPr>
          <w:rFonts w:ascii="Arial" w:hAnsi="Arial" w:cs="Arial"/>
          <w:sz w:val="22"/>
          <w:szCs w:val="22"/>
          <w:lang w:val="uk-UA"/>
        </w:rPr>
        <w:t>Необхідна кільк</w:t>
      </w:r>
      <w:r w:rsidR="00C16373">
        <w:rPr>
          <w:rFonts w:ascii="Arial" w:hAnsi="Arial" w:cs="Arial"/>
          <w:sz w:val="22"/>
          <w:szCs w:val="22"/>
          <w:lang w:val="uk-UA"/>
        </w:rPr>
        <w:t>ість паливних карток – мінімум 20 карток</w:t>
      </w:r>
      <w:r w:rsidRPr="00D07464">
        <w:rPr>
          <w:rFonts w:ascii="Arial" w:hAnsi="Arial" w:cs="Arial"/>
          <w:sz w:val="22"/>
          <w:szCs w:val="22"/>
          <w:lang w:val="uk-UA"/>
        </w:rPr>
        <w:t>, по запиту – можливість видачі додаткових паливних карток.</w:t>
      </w:r>
    </w:p>
    <w:p w:rsidR="00D45707" w:rsidRPr="00D07464" w:rsidRDefault="00D45707" w:rsidP="00241235">
      <w:pPr>
        <w:widowControl w:val="0"/>
        <w:numPr>
          <w:ilvl w:val="1"/>
          <w:numId w:val="9"/>
        </w:numPr>
        <w:spacing w:after="0" w:line="240" w:lineRule="auto"/>
        <w:ind w:left="0" w:firstLine="0"/>
        <w:jc w:val="both"/>
        <w:rPr>
          <w:rFonts w:ascii="Arial" w:hAnsi="Arial" w:cs="Arial"/>
          <w:bCs/>
          <w:color w:val="000000"/>
          <w:lang w:val="uk-UA"/>
        </w:rPr>
      </w:pPr>
      <w:r w:rsidRPr="00D07464">
        <w:rPr>
          <w:rFonts w:ascii="Arial" w:hAnsi="Arial" w:cs="Arial"/>
          <w:bCs/>
          <w:color w:val="000000"/>
          <w:lang w:val="uk-UA"/>
        </w:rPr>
        <w:t>Наявність спеціальних цін або пропозицій для благодійних організацій буде перевагою.</w:t>
      </w:r>
    </w:p>
    <w:p w:rsidR="00A349C8" w:rsidRPr="00D07464" w:rsidRDefault="00C50AEC" w:rsidP="00A349C8">
      <w:pPr>
        <w:pStyle w:val="ad"/>
        <w:numPr>
          <w:ilvl w:val="1"/>
          <w:numId w:val="9"/>
        </w:numPr>
        <w:jc w:val="both"/>
        <w:rPr>
          <w:rFonts w:ascii="Arial" w:hAnsi="Arial" w:cs="Arial"/>
          <w:bCs/>
          <w:color w:val="000000"/>
          <w:sz w:val="22"/>
          <w:szCs w:val="22"/>
          <w:lang w:val="uk-UA"/>
        </w:rPr>
      </w:pPr>
      <w:r>
        <w:rPr>
          <w:rFonts w:ascii="Arial" w:hAnsi="Arial" w:cs="Arial"/>
          <w:bCs/>
          <w:color w:val="000000"/>
          <w:sz w:val="22"/>
          <w:szCs w:val="22"/>
          <w:lang w:val="uk-UA"/>
        </w:rPr>
        <w:t xml:space="preserve">      </w:t>
      </w:r>
      <w:r w:rsidR="00A349C8" w:rsidRPr="00D07464">
        <w:rPr>
          <w:rFonts w:ascii="Arial" w:hAnsi="Arial" w:cs="Arial"/>
          <w:bCs/>
          <w:color w:val="000000"/>
          <w:sz w:val="22"/>
          <w:szCs w:val="22"/>
          <w:lang w:val="uk-UA"/>
        </w:rPr>
        <w:t>Альянс залишає за собою право збільшити або зменшити обсяг закупівлі у межах 25% від обсягу, вказаного у специфікації.</w:t>
      </w:r>
    </w:p>
    <w:p w:rsidR="00D45707" w:rsidRPr="00D07464" w:rsidRDefault="00D45707" w:rsidP="00D45707">
      <w:pPr>
        <w:jc w:val="both"/>
        <w:rPr>
          <w:rFonts w:ascii="Arial" w:hAnsi="Arial" w:cs="Arial"/>
          <w:lang w:val="uk-UA"/>
        </w:rPr>
      </w:pPr>
    </w:p>
    <w:p w:rsidR="00D45707" w:rsidRPr="00D07464" w:rsidRDefault="00D45707" w:rsidP="00241235">
      <w:pPr>
        <w:widowControl w:val="0"/>
        <w:numPr>
          <w:ilvl w:val="0"/>
          <w:numId w:val="9"/>
        </w:numPr>
        <w:spacing w:after="0" w:line="240" w:lineRule="auto"/>
        <w:ind w:left="0" w:firstLine="0"/>
        <w:jc w:val="both"/>
        <w:rPr>
          <w:rFonts w:ascii="Arial" w:hAnsi="Arial" w:cs="Arial"/>
          <w:b/>
          <w:lang w:val="uk-UA"/>
        </w:rPr>
      </w:pPr>
      <w:r w:rsidRPr="00D07464">
        <w:rPr>
          <w:rFonts w:ascii="Arial" w:hAnsi="Arial" w:cs="Arial"/>
          <w:b/>
          <w:lang w:val="uk-UA"/>
        </w:rPr>
        <w:t>Умови поставки і оплати.</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 xml:space="preserve">Бажаний термін підписання договору та отримання паливних карток – </w:t>
      </w:r>
      <w:r w:rsidR="00C16373">
        <w:rPr>
          <w:rFonts w:ascii="Arial" w:hAnsi="Arial" w:cs="Arial"/>
          <w:lang w:val="uk-UA"/>
        </w:rPr>
        <w:t xml:space="preserve">до 10.06.2025 р. </w:t>
      </w:r>
      <w:r w:rsidRPr="00D07464">
        <w:rPr>
          <w:rFonts w:ascii="Arial" w:hAnsi="Arial" w:cs="Arial"/>
          <w:lang w:val="uk-UA"/>
        </w:rPr>
        <w:t xml:space="preserve"> </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Умови оплати:</w:t>
      </w:r>
    </w:p>
    <w:p w:rsidR="00D45707" w:rsidRPr="00D07464" w:rsidRDefault="00D45707" w:rsidP="00D45707">
      <w:pPr>
        <w:autoSpaceDE w:val="0"/>
        <w:autoSpaceDN w:val="0"/>
        <w:adjustRightInd w:val="0"/>
        <w:rPr>
          <w:rFonts w:ascii="Arial" w:hAnsi="Arial" w:cs="Arial"/>
          <w:lang w:val="uk-UA"/>
        </w:rPr>
      </w:pPr>
      <w:r w:rsidRPr="00D07464">
        <w:rPr>
          <w:rFonts w:ascii="Arial" w:hAnsi="Arial" w:cs="Arial"/>
          <w:lang w:val="uk-UA"/>
        </w:rPr>
        <w:t>оплата товарів шляхом перерахування грошових коштів на банківський поточний рахунок Продавця. На грошову суму, внесену як аванс (передоплата), Альянс має право отримати Товар та/або Послуги.</w:t>
      </w:r>
    </w:p>
    <w:p w:rsidR="00D45707" w:rsidRPr="00D07464" w:rsidRDefault="00D45707" w:rsidP="00241235">
      <w:pPr>
        <w:numPr>
          <w:ilvl w:val="1"/>
          <w:numId w:val="9"/>
        </w:numPr>
        <w:spacing w:after="0" w:line="240" w:lineRule="auto"/>
        <w:ind w:left="0" w:firstLine="0"/>
        <w:jc w:val="both"/>
        <w:rPr>
          <w:rFonts w:ascii="Arial" w:hAnsi="Arial" w:cs="Arial"/>
          <w:lang w:val="uk-UA"/>
        </w:rPr>
      </w:pPr>
      <w:r w:rsidRPr="00D07464">
        <w:rPr>
          <w:rFonts w:ascii="Arial" w:hAnsi="Arial" w:cs="Arial"/>
          <w:lang w:val="uk-UA"/>
        </w:rPr>
        <w:t>Сума авансового платежу не обмежується та сплачується Покупцем самостійно в будь-який час строку дії Договору.</w:t>
      </w:r>
    </w:p>
    <w:p w:rsidR="009E4D83" w:rsidRPr="00D07464" w:rsidRDefault="00D45707" w:rsidP="00241235">
      <w:pPr>
        <w:numPr>
          <w:ilvl w:val="1"/>
          <w:numId w:val="9"/>
        </w:numPr>
        <w:spacing w:after="0" w:line="240" w:lineRule="auto"/>
        <w:ind w:left="0" w:firstLine="0"/>
        <w:jc w:val="both"/>
        <w:rPr>
          <w:rFonts w:ascii="Arial" w:hAnsi="Arial" w:cs="Arial"/>
          <w:noProof/>
          <w:lang w:val="uk-UA"/>
        </w:rPr>
      </w:pPr>
      <w:r w:rsidRPr="00D07464">
        <w:rPr>
          <w:rFonts w:ascii="Arial" w:hAnsi="Arial" w:cs="Arial"/>
          <w:lang w:val="uk-UA"/>
        </w:rPr>
        <w:t>Договір на поставку буде укладено і платежі будуть виконані у гривнях України</w:t>
      </w:r>
      <w:r w:rsidR="009E4D83" w:rsidRPr="00D07464">
        <w:rPr>
          <w:rFonts w:ascii="Arial" w:hAnsi="Arial" w:cs="Arial"/>
          <w:lang w:val="uk-UA"/>
        </w:rPr>
        <w:t>.</w:t>
      </w:r>
    </w:p>
    <w:p w:rsidR="00663681" w:rsidRPr="00663681" w:rsidRDefault="009E4D83" w:rsidP="00DE393F">
      <w:pPr>
        <w:numPr>
          <w:ilvl w:val="1"/>
          <w:numId w:val="9"/>
        </w:numPr>
        <w:spacing w:after="0" w:line="240" w:lineRule="auto"/>
        <w:ind w:left="0" w:firstLine="0"/>
        <w:jc w:val="both"/>
        <w:rPr>
          <w:rFonts w:ascii="Arial" w:hAnsi="Arial" w:cs="Arial"/>
          <w:noProof/>
          <w:lang w:val="uk-UA"/>
        </w:rPr>
      </w:pPr>
      <w:r w:rsidRPr="00663681">
        <w:rPr>
          <w:rFonts w:ascii="Arial" w:hAnsi="Arial" w:cs="Arial"/>
          <w:b/>
          <w:color w:val="FF0000"/>
          <w:lang w:val="uk-UA"/>
        </w:rPr>
        <w:t>Увага! Розрахунки по цій закупівлі, а саме закупівля по Лоту 1</w:t>
      </w:r>
      <w:r w:rsidR="00E42021" w:rsidRPr="00663681">
        <w:rPr>
          <w:rFonts w:ascii="Arial" w:hAnsi="Arial" w:cs="Arial"/>
          <w:b/>
          <w:color w:val="FF0000"/>
          <w:lang w:val="uk-UA"/>
        </w:rPr>
        <w:t xml:space="preserve"> та 2</w:t>
      </w:r>
      <w:r w:rsidRPr="00663681">
        <w:rPr>
          <w:rFonts w:ascii="Arial" w:hAnsi="Arial" w:cs="Arial"/>
          <w:b/>
          <w:color w:val="FF0000"/>
          <w:lang w:val="uk-UA"/>
        </w:rPr>
        <w:t xml:space="preserve"> </w:t>
      </w:r>
      <w:r w:rsidR="00663681">
        <w:rPr>
          <w:rFonts w:ascii="Arial" w:hAnsi="Arial" w:cs="Arial"/>
          <w:b/>
          <w:color w:val="FF0000"/>
          <w:lang w:val="uk-UA"/>
        </w:rPr>
        <w:t>буде</w:t>
      </w:r>
      <w:r w:rsidR="00C16373" w:rsidRPr="00663681">
        <w:rPr>
          <w:rFonts w:ascii="Arial" w:hAnsi="Arial" w:cs="Arial"/>
          <w:b/>
          <w:color w:val="FF0000"/>
          <w:lang w:val="uk-UA"/>
        </w:rPr>
        <w:t xml:space="preserve"> здійснювати</w:t>
      </w:r>
      <w:r w:rsidRPr="00663681">
        <w:rPr>
          <w:rFonts w:ascii="Arial" w:hAnsi="Arial" w:cs="Arial"/>
          <w:b/>
          <w:color w:val="FF0000"/>
          <w:lang w:val="uk-UA"/>
        </w:rPr>
        <w:t>ся</w:t>
      </w:r>
      <w:r w:rsidR="00C16373" w:rsidRPr="00663681">
        <w:rPr>
          <w:rFonts w:ascii="Arial" w:hAnsi="Arial" w:cs="Arial"/>
          <w:b/>
          <w:color w:val="FF0000"/>
          <w:lang w:val="uk-UA"/>
        </w:rPr>
        <w:t xml:space="preserve"> </w:t>
      </w:r>
      <w:r w:rsidRPr="00663681">
        <w:rPr>
          <w:rFonts w:ascii="Arial" w:hAnsi="Arial" w:cs="Arial"/>
          <w:b/>
          <w:color w:val="FF0000"/>
          <w:lang w:val="uk-UA"/>
        </w:rPr>
        <w:t>з урахуванням ПДВ</w:t>
      </w:r>
      <w:r w:rsidR="00663681">
        <w:rPr>
          <w:rFonts w:ascii="Arial" w:hAnsi="Arial" w:cs="Arial"/>
          <w:b/>
          <w:color w:val="FF0000"/>
          <w:lang w:val="uk-UA"/>
        </w:rPr>
        <w:t xml:space="preserve">! </w:t>
      </w:r>
    </w:p>
    <w:p w:rsidR="00D45707" w:rsidRPr="00D07464" w:rsidRDefault="00D45707" w:rsidP="00D45707">
      <w:pPr>
        <w:jc w:val="both"/>
        <w:rPr>
          <w:rFonts w:ascii="Arial" w:hAnsi="Arial" w:cs="Arial"/>
          <w:lang w:val="uk-UA"/>
        </w:rPr>
      </w:pPr>
    </w:p>
    <w:p w:rsidR="00D45707" w:rsidRPr="00D07464" w:rsidRDefault="00D45707" w:rsidP="00D45707">
      <w:pPr>
        <w:pStyle w:val="ac"/>
        <w:ind w:left="0"/>
        <w:jc w:val="both"/>
        <w:rPr>
          <w:color w:val="auto"/>
          <w:sz w:val="22"/>
          <w:szCs w:val="22"/>
          <w:lang w:val="uk-UA"/>
        </w:rPr>
      </w:pPr>
    </w:p>
    <w:p w:rsidR="00D45707" w:rsidRPr="00D07464" w:rsidRDefault="00D45707" w:rsidP="00241235">
      <w:pPr>
        <w:widowControl w:val="0"/>
        <w:numPr>
          <w:ilvl w:val="0"/>
          <w:numId w:val="9"/>
        </w:numPr>
        <w:spacing w:after="0" w:line="240" w:lineRule="auto"/>
        <w:ind w:left="0" w:firstLine="0"/>
        <w:jc w:val="both"/>
        <w:rPr>
          <w:rFonts w:ascii="Arial" w:hAnsi="Arial" w:cs="Arial"/>
          <w:lang w:val="uk-UA"/>
        </w:rPr>
      </w:pPr>
      <w:r w:rsidRPr="00D07464">
        <w:rPr>
          <w:rFonts w:ascii="Arial" w:hAnsi="Arial" w:cs="Arial"/>
          <w:b/>
          <w:lang w:val="uk-UA"/>
        </w:rPr>
        <w:t>Склад конкурсної документації.</w:t>
      </w:r>
    </w:p>
    <w:p w:rsidR="00D45707" w:rsidRPr="00D07464" w:rsidRDefault="00D45707" w:rsidP="00D45707">
      <w:pPr>
        <w:jc w:val="both"/>
        <w:rPr>
          <w:rFonts w:ascii="Arial" w:hAnsi="Arial" w:cs="Arial"/>
          <w:lang w:val="uk-UA"/>
        </w:rPr>
      </w:pPr>
      <w:r w:rsidRPr="00D07464">
        <w:rPr>
          <w:rFonts w:ascii="Arial" w:hAnsi="Arial" w:cs="Arial"/>
          <w:lang w:val="uk-UA"/>
        </w:rPr>
        <w:t xml:space="preserve"> У якості власної конкурсної заявки учасник конкурсу має надати наступну документацію:</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Копія документації, що свідчить про державну реєстрацію компанії-учасниці відповідно до законодавства відповідної країни.</w:t>
      </w:r>
    </w:p>
    <w:p w:rsidR="00750079" w:rsidRPr="00D07464" w:rsidRDefault="00750079"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Ліцензія на право здійснювати роздрібну та оптову торгівлю паливом.</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Перелік (або карта) АЗК у</w:t>
      </w:r>
      <w:r w:rsidR="009D2799" w:rsidRPr="00D07464">
        <w:rPr>
          <w:rFonts w:ascii="Arial" w:hAnsi="Arial" w:cs="Arial"/>
          <w:lang w:val="uk-UA"/>
        </w:rPr>
        <w:t xml:space="preserve"> Київській, Миколаївській,</w:t>
      </w:r>
      <w:r w:rsidR="0010752B" w:rsidRPr="00D07464">
        <w:rPr>
          <w:rFonts w:ascii="Arial" w:hAnsi="Arial" w:cs="Arial"/>
          <w:lang w:val="uk-UA"/>
        </w:rPr>
        <w:t xml:space="preserve"> Дніпровській,</w:t>
      </w:r>
      <w:r w:rsidR="009D2799" w:rsidRPr="00D07464">
        <w:rPr>
          <w:rFonts w:ascii="Arial" w:hAnsi="Arial" w:cs="Arial"/>
          <w:lang w:val="uk-UA"/>
        </w:rPr>
        <w:t xml:space="preserve"> Донецькій,</w:t>
      </w:r>
      <w:r w:rsidR="00C16373">
        <w:rPr>
          <w:rFonts w:ascii="Arial" w:hAnsi="Arial" w:cs="Arial"/>
          <w:lang w:val="uk-UA"/>
        </w:rPr>
        <w:t xml:space="preserve"> Харківській, Херсонській, Одеській,  Полтавській, Черкаській, </w:t>
      </w:r>
      <w:r w:rsidRPr="00D07464">
        <w:rPr>
          <w:rFonts w:ascii="Arial" w:hAnsi="Arial" w:cs="Arial"/>
          <w:lang w:val="uk-UA"/>
        </w:rPr>
        <w:t>Запорізькій областях</w:t>
      </w:r>
      <w:r w:rsidR="00C16373">
        <w:rPr>
          <w:rFonts w:ascii="Arial" w:hAnsi="Arial" w:cs="Arial"/>
          <w:lang w:val="uk-UA"/>
        </w:rPr>
        <w:t xml:space="preserve"> та Донецька області</w:t>
      </w:r>
      <w:r w:rsidRPr="00D07464">
        <w:rPr>
          <w:rFonts w:ascii="Arial" w:hAnsi="Arial" w:cs="Arial"/>
          <w:lang w:val="uk-UA"/>
        </w:rPr>
        <w:t>.</w:t>
      </w:r>
    </w:p>
    <w:p w:rsidR="00750079" w:rsidRPr="00D07464" w:rsidRDefault="006840DF"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Лист в довільній формі</w:t>
      </w:r>
      <w:r w:rsidR="00214D20" w:rsidRPr="00D07464">
        <w:rPr>
          <w:rFonts w:ascii="Arial" w:hAnsi="Arial" w:cs="Arial"/>
          <w:lang w:val="uk-UA"/>
        </w:rPr>
        <w:t>,</w:t>
      </w:r>
      <w:r w:rsidRPr="00D07464">
        <w:rPr>
          <w:rFonts w:ascii="Arial" w:hAnsi="Arial" w:cs="Arial"/>
          <w:lang w:val="uk-UA"/>
        </w:rPr>
        <w:t xml:space="preserve"> який включає перелік та опис властивостей онлайн інструментів для моніторингу руху палива по </w:t>
      </w:r>
      <w:r w:rsidR="00214D20" w:rsidRPr="00D07464">
        <w:rPr>
          <w:rFonts w:ascii="Arial" w:hAnsi="Arial" w:cs="Arial"/>
          <w:lang w:val="uk-UA"/>
        </w:rPr>
        <w:t xml:space="preserve">паливним </w:t>
      </w:r>
      <w:r w:rsidRPr="00D07464">
        <w:rPr>
          <w:rFonts w:ascii="Arial" w:hAnsi="Arial" w:cs="Arial"/>
          <w:lang w:val="uk-UA"/>
        </w:rPr>
        <w:t xml:space="preserve">карткам, а також якісні </w:t>
      </w:r>
      <w:r w:rsidR="00214D20" w:rsidRPr="00D07464">
        <w:rPr>
          <w:rFonts w:ascii="Arial" w:hAnsi="Arial" w:cs="Arial"/>
          <w:lang w:val="uk-UA"/>
        </w:rPr>
        <w:t xml:space="preserve">переваги </w:t>
      </w:r>
      <w:r w:rsidR="00750079" w:rsidRPr="00D07464">
        <w:rPr>
          <w:rFonts w:ascii="Arial" w:hAnsi="Arial" w:cs="Arial"/>
          <w:lang w:val="uk-UA"/>
        </w:rPr>
        <w:t>технічної підтримки.</w:t>
      </w:r>
    </w:p>
    <w:p w:rsidR="006840DF" w:rsidRPr="00D07464" w:rsidRDefault="00750079"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Заповнені та належ</w:t>
      </w:r>
      <w:r w:rsidR="00E528D1" w:rsidRPr="00D07464">
        <w:rPr>
          <w:rFonts w:ascii="Arial" w:hAnsi="Arial" w:cs="Arial"/>
          <w:lang w:val="uk-UA"/>
        </w:rPr>
        <w:t xml:space="preserve">ним чином підписані Додатки № 1, </w:t>
      </w:r>
      <w:r w:rsidRPr="00D07464">
        <w:rPr>
          <w:rFonts w:ascii="Arial" w:hAnsi="Arial" w:cs="Arial"/>
          <w:lang w:val="uk-UA"/>
        </w:rPr>
        <w:t>2</w:t>
      </w:r>
      <w:r w:rsidR="00FD5F7F">
        <w:rPr>
          <w:rFonts w:ascii="Arial" w:hAnsi="Arial" w:cs="Arial"/>
          <w:lang w:val="uk-UA"/>
        </w:rPr>
        <w:t>,</w:t>
      </w:r>
      <w:r w:rsidR="00E528D1" w:rsidRPr="00D07464">
        <w:rPr>
          <w:rFonts w:ascii="Arial" w:hAnsi="Arial" w:cs="Arial"/>
          <w:lang w:val="uk-UA"/>
        </w:rPr>
        <w:t xml:space="preserve"> 3</w:t>
      </w:r>
      <w:r w:rsidR="00FD5F7F">
        <w:rPr>
          <w:rFonts w:ascii="Arial" w:hAnsi="Arial" w:cs="Arial"/>
          <w:lang w:val="uk-UA"/>
        </w:rPr>
        <w:t xml:space="preserve"> та 4</w:t>
      </w:r>
      <w:r w:rsidRPr="00D07464">
        <w:rPr>
          <w:rFonts w:ascii="Arial" w:hAnsi="Arial" w:cs="Arial"/>
          <w:lang w:val="uk-UA"/>
        </w:rPr>
        <w:t xml:space="preserve"> (</w:t>
      </w:r>
      <w:r w:rsidRPr="00D07464">
        <w:rPr>
          <w:rFonts w:ascii="Arial" w:hAnsi="Arial" w:cs="Arial"/>
          <w:color w:val="FF0000"/>
          <w:lang w:val="uk-UA"/>
        </w:rPr>
        <w:t>Додаток №</w:t>
      </w:r>
      <w:r w:rsidR="00D66985" w:rsidRPr="00D07464">
        <w:rPr>
          <w:rFonts w:ascii="Arial" w:hAnsi="Arial" w:cs="Arial"/>
          <w:color w:val="FF0000"/>
          <w:lang w:val="uk-UA"/>
        </w:rPr>
        <w:t xml:space="preserve"> </w:t>
      </w:r>
      <w:r w:rsidRPr="00D07464">
        <w:rPr>
          <w:rFonts w:ascii="Arial" w:hAnsi="Arial" w:cs="Arial"/>
          <w:color w:val="FF0000"/>
          <w:lang w:val="uk-UA"/>
        </w:rPr>
        <w:t>2</w:t>
      </w:r>
      <w:r w:rsidR="00E528D1" w:rsidRPr="00D07464">
        <w:rPr>
          <w:rFonts w:ascii="Arial" w:hAnsi="Arial" w:cs="Arial"/>
          <w:color w:val="FF0000"/>
          <w:lang w:val="uk-UA"/>
        </w:rPr>
        <w:t xml:space="preserve"> обов’язково</w:t>
      </w:r>
      <w:r w:rsidRPr="00D07464">
        <w:rPr>
          <w:rFonts w:ascii="Arial" w:hAnsi="Arial" w:cs="Arial"/>
          <w:color w:val="FF0000"/>
          <w:lang w:val="uk-UA"/>
        </w:rPr>
        <w:t xml:space="preserve"> </w:t>
      </w:r>
      <w:r w:rsidR="00E528D1" w:rsidRPr="00D07464">
        <w:rPr>
          <w:rFonts w:ascii="Arial" w:hAnsi="Arial" w:cs="Arial"/>
          <w:color w:val="FF0000"/>
          <w:lang w:val="uk-UA"/>
        </w:rPr>
        <w:t xml:space="preserve">окремо </w:t>
      </w:r>
      <w:r w:rsidRPr="00D07464">
        <w:rPr>
          <w:rFonts w:ascii="Arial" w:hAnsi="Arial" w:cs="Arial"/>
          <w:color w:val="FF0000"/>
          <w:lang w:val="uk-UA"/>
        </w:rPr>
        <w:t>у форматі .</w:t>
      </w:r>
      <w:proofErr w:type="spellStart"/>
      <w:r w:rsidRPr="00D07464">
        <w:rPr>
          <w:rFonts w:ascii="Arial" w:hAnsi="Arial" w:cs="Arial"/>
          <w:color w:val="FF0000"/>
          <w:lang w:val="uk-UA"/>
        </w:rPr>
        <w:t>xls</w:t>
      </w:r>
      <w:proofErr w:type="spellEnd"/>
      <w:r w:rsidRPr="00D07464">
        <w:rPr>
          <w:rFonts w:ascii="Arial" w:hAnsi="Arial" w:cs="Arial"/>
          <w:color w:val="FF0000"/>
          <w:lang w:val="uk-UA"/>
        </w:rPr>
        <w:t xml:space="preserve"> або .</w:t>
      </w:r>
      <w:proofErr w:type="spellStart"/>
      <w:r w:rsidRPr="00D07464">
        <w:rPr>
          <w:rFonts w:ascii="Arial" w:hAnsi="Arial" w:cs="Arial"/>
          <w:color w:val="FF0000"/>
          <w:lang w:val="uk-UA"/>
        </w:rPr>
        <w:t>doc</w:t>
      </w:r>
      <w:proofErr w:type="spellEnd"/>
      <w:r w:rsidRPr="00D07464">
        <w:rPr>
          <w:rFonts w:ascii="Arial" w:hAnsi="Arial" w:cs="Arial"/>
          <w:color w:val="FF0000"/>
          <w:lang w:val="uk-UA"/>
        </w:rPr>
        <w:t>).</w:t>
      </w:r>
    </w:p>
    <w:p w:rsidR="00D45707" w:rsidRPr="00D07464" w:rsidRDefault="00D45707" w:rsidP="00D45707">
      <w:pPr>
        <w:jc w:val="both"/>
        <w:rPr>
          <w:rFonts w:ascii="Arial" w:hAnsi="Arial" w:cs="Arial"/>
          <w:lang w:val="uk-UA"/>
        </w:rPr>
      </w:pPr>
    </w:p>
    <w:p w:rsidR="00D45707" w:rsidRPr="00D07464" w:rsidRDefault="00D45707" w:rsidP="00241235">
      <w:pPr>
        <w:widowControl w:val="0"/>
        <w:numPr>
          <w:ilvl w:val="0"/>
          <w:numId w:val="9"/>
        </w:numPr>
        <w:spacing w:after="0" w:line="240" w:lineRule="auto"/>
        <w:ind w:left="0" w:firstLine="0"/>
        <w:jc w:val="both"/>
        <w:rPr>
          <w:rFonts w:ascii="Arial" w:hAnsi="Arial" w:cs="Arial"/>
          <w:b/>
          <w:lang w:val="uk-UA"/>
        </w:rPr>
      </w:pPr>
      <w:r w:rsidRPr="00D07464">
        <w:rPr>
          <w:rFonts w:ascii="Arial" w:hAnsi="Arial" w:cs="Arial"/>
          <w:b/>
          <w:lang w:val="uk-UA"/>
        </w:rPr>
        <w:t>Ключові критерії оцінки конкурсних пропозицій:</w:t>
      </w:r>
    </w:p>
    <w:p w:rsidR="00D45707" w:rsidRPr="00D07464" w:rsidRDefault="00D45707" w:rsidP="00D45707">
      <w:pPr>
        <w:jc w:val="both"/>
        <w:rPr>
          <w:rFonts w:ascii="Arial" w:hAnsi="Arial" w:cs="Arial"/>
          <w:lang w:val="uk-UA"/>
        </w:rPr>
      </w:pPr>
      <w:r w:rsidRPr="00D07464">
        <w:rPr>
          <w:rFonts w:ascii="Arial" w:hAnsi="Arial" w:cs="Arial"/>
          <w:lang w:val="uk-UA"/>
        </w:rPr>
        <w:t>а) відповідність заявки учасника умовам конкурсної документації;</w:t>
      </w:r>
    </w:p>
    <w:p w:rsidR="00D45707" w:rsidRPr="00D07464" w:rsidRDefault="00D45707" w:rsidP="00D45707">
      <w:pPr>
        <w:jc w:val="both"/>
        <w:rPr>
          <w:rFonts w:ascii="Arial" w:hAnsi="Arial" w:cs="Arial"/>
          <w:lang w:val="uk-UA"/>
        </w:rPr>
      </w:pPr>
      <w:r w:rsidRPr="00D07464">
        <w:rPr>
          <w:rFonts w:ascii="Arial" w:hAnsi="Arial" w:cs="Arial"/>
          <w:lang w:val="uk-UA"/>
        </w:rPr>
        <w:t>б) розмір знижки від стандартної ціни</w:t>
      </w:r>
      <w:r w:rsidR="00E528D1" w:rsidRPr="00D07464">
        <w:rPr>
          <w:rFonts w:ascii="Arial" w:hAnsi="Arial" w:cs="Arial"/>
          <w:lang w:val="uk-UA"/>
        </w:rPr>
        <w:t>;</w:t>
      </w:r>
    </w:p>
    <w:p w:rsidR="00D45707" w:rsidRPr="00D07464" w:rsidRDefault="00D45707" w:rsidP="00D45707">
      <w:pPr>
        <w:tabs>
          <w:tab w:val="left" w:pos="2467"/>
        </w:tabs>
        <w:jc w:val="both"/>
        <w:rPr>
          <w:rFonts w:ascii="Arial" w:hAnsi="Arial" w:cs="Arial"/>
          <w:lang w:val="uk-UA"/>
        </w:rPr>
      </w:pPr>
      <w:r w:rsidRPr="00D07464">
        <w:rPr>
          <w:rFonts w:ascii="Arial" w:hAnsi="Arial" w:cs="Arial"/>
          <w:lang w:val="uk-UA"/>
        </w:rPr>
        <w:t>в) наявність широкої мережі АЗК у вказаних регіонах</w:t>
      </w:r>
      <w:r w:rsidR="00FD5F7F">
        <w:rPr>
          <w:rFonts w:ascii="Arial" w:hAnsi="Arial" w:cs="Arial"/>
          <w:lang w:val="uk-UA"/>
        </w:rPr>
        <w:t xml:space="preserve"> додатку № 1</w:t>
      </w:r>
      <w:r w:rsidR="00E528D1" w:rsidRPr="00D07464">
        <w:rPr>
          <w:rFonts w:ascii="Arial" w:hAnsi="Arial" w:cs="Arial"/>
          <w:lang w:val="uk-UA"/>
        </w:rPr>
        <w:t>;</w:t>
      </w:r>
      <w:r w:rsidRPr="00D07464">
        <w:rPr>
          <w:rFonts w:ascii="Arial" w:hAnsi="Arial" w:cs="Arial"/>
          <w:lang w:val="uk-UA"/>
        </w:rPr>
        <w:t xml:space="preserve"> </w:t>
      </w:r>
    </w:p>
    <w:p w:rsidR="000C183E" w:rsidRPr="00D07464" w:rsidRDefault="00D45707" w:rsidP="00D45707">
      <w:pPr>
        <w:tabs>
          <w:tab w:val="left" w:pos="2467"/>
        </w:tabs>
        <w:jc w:val="both"/>
        <w:rPr>
          <w:rFonts w:ascii="Arial" w:hAnsi="Arial" w:cs="Arial"/>
          <w:lang w:val="uk-UA"/>
        </w:rPr>
      </w:pPr>
      <w:r w:rsidRPr="00D07464">
        <w:rPr>
          <w:rFonts w:ascii="Arial" w:hAnsi="Arial" w:cs="Arial"/>
          <w:lang w:val="uk-UA"/>
        </w:rPr>
        <w:t>г) ціна на паливо;</w:t>
      </w:r>
      <w:bookmarkStart w:id="0" w:name="_GoBack"/>
      <w:bookmarkEnd w:id="0"/>
    </w:p>
    <w:p w:rsidR="004434F8" w:rsidRPr="00D07464" w:rsidRDefault="000C183E" w:rsidP="00D45707">
      <w:pPr>
        <w:tabs>
          <w:tab w:val="left" w:pos="2467"/>
        </w:tabs>
        <w:jc w:val="both"/>
        <w:rPr>
          <w:rFonts w:ascii="Arial" w:hAnsi="Arial" w:cs="Arial"/>
          <w:lang w:val="uk-UA"/>
        </w:rPr>
      </w:pPr>
      <w:r w:rsidRPr="00D07464">
        <w:rPr>
          <w:rFonts w:ascii="Arial" w:hAnsi="Arial" w:cs="Arial"/>
          <w:lang w:val="uk-UA"/>
        </w:rPr>
        <w:t>ґ</w:t>
      </w:r>
      <w:r w:rsidR="00024775" w:rsidRPr="00D07464">
        <w:rPr>
          <w:rFonts w:ascii="Arial" w:hAnsi="Arial" w:cs="Arial"/>
          <w:lang w:val="uk-UA"/>
        </w:rPr>
        <w:t>) наявність</w:t>
      </w:r>
      <w:r w:rsidR="004434F8" w:rsidRPr="00D07464">
        <w:rPr>
          <w:rFonts w:ascii="Arial" w:hAnsi="Arial" w:cs="Arial"/>
          <w:lang w:val="uk-UA"/>
        </w:rPr>
        <w:t xml:space="preserve"> онлайн</w:t>
      </w:r>
      <w:r w:rsidR="00024775" w:rsidRPr="00D07464">
        <w:rPr>
          <w:rFonts w:ascii="Arial" w:hAnsi="Arial" w:cs="Arial"/>
          <w:lang w:val="uk-UA"/>
        </w:rPr>
        <w:t xml:space="preserve"> інструментів для контролю руху коштів і палива по карткам,</w:t>
      </w:r>
      <w:r w:rsidR="00C43C59" w:rsidRPr="00D07464">
        <w:rPr>
          <w:rFonts w:ascii="Arial" w:hAnsi="Arial" w:cs="Arial"/>
          <w:lang w:val="uk-UA"/>
        </w:rPr>
        <w:t xml:space="preserve"> керування</w:t>
      </w:r>
      <w:r w:rsidR="004434F8" w:rsidRPr="00D07464">
        <w:rPr>
          <w:rFonts w:ascii="Arial" w:hAnsi="Arial" w:cs="Arial"/>
          <w:lang w:val="uk-UA"/>
        </w:rPr>
        <w:t xml:space="preserve"> лімітів,</w:t>
      </w:r>
      <w:r w:rsidR="00024775" w:rsidRPr="00D07464">
        <w:rPr>
          <w:rFonts w:ascii="Arial" w:hAnsi="Arial" w:cs="Arial"/>
          <w:lang w:val="uk-UA"/>
        </w:rPr>
        <w:t xml:space="preserve"> та можливість</w:t>
      </w:r>
      <w:r w:rsidR="00244C42" w:rsidRPr="00D07464">
        <w:rPr>
          <w:rFonts w:ascii="Arial" w:hAnsi="Arial" w:cs="Arial"/>
          <w:lang w:val="uk-UA"/>
        </w:rPr>
        <w:t xml:space="preserve"> формування звітності</w:t>
      </w:r>
      <w:r w:rsidR="00623F2A" w:rsidRPr="00D07464">
        <w:rPr>
          <w:rFonts w:ascii="Arial" w:hAnsi="Arial" w:cs="Arial"/>
          <w:lang w:val="uk-UA"/>
        </w:rPr>
        <w:t xml:space="preserve"> </w:t>
      </w:r>
      <w:r w:rsidR="00E528D1" w:rsidRPr="00D07464">
        <w:rPr>
          <w:rFonts w:ascii="Arial" w:hAnsi="Arial" w:cs="Arial"/>
          <w:lang w:val="uk-UA"/>
        </w:rPr>
        <w:t>для  аналізу отриманих даних;</w:t>
      </w:r>
      <w:r w:rsidR="00244C42" w:rsidRPr="00D07464">
        <w:rPr>
          <w:rFonts w:ascii="Arial" w:hAnsi="Arial" w:cs="Arial"/>
          <w:lang w:val="uk-UA"/>
        </w:rPr>
        <w:t xml:space="preserve"> </w:t>
      </w:r>
    </w:p>
    <w:p w:rsidR="000C183E" w:rsidRPr="00D07464" w:rsidRDefault="000C183E" w:rsidP="00D45707">
      <w:pPr>
        <w:tabs>
          <w:tab w:val="left" w:pos="2467"/>
        </w:tabs>
        <w:jc w:val="both"/>
        <w:rPr>
          <w:rFonts w:ascii="Arial" w:hAnsi="Arial" w:cs="Arial"/>
          <w:lang w:val="uk-UA"/>
        </w:rPr>
      </w:pPr>
      <w:r w:rsidRPr="00D07464">
        <w:rPr>
          <w:rFonts w:ascii="Arial" w:hAnsi="Arial" w:cs="Arial"/>
          <w:lang w:val="uk-UA"/>
        </w:rPr>
        <w:t xml:space="preserve">д) </w:t>
      </w:r>
      <w:r w:rsidR="00106E9E" w:rsidRPr="00D07464">
        <w:rPr>
          <w:rFonts w:ascii="Arial" w:hAnsi="Arial" w:cs="Arial"/>
          <w:lang w:val="uk-UA"/>
        </w:rPr>
        <w:t xml:space="preserve">якісна </w:t>
      </w:r>
      <w:r w:rsidRPr="00D07464">
        <w:rPr>
          <w:rFonts w:ascii="Arial" w:hAnsi="Arial" w:cs="Arial"/>
          <w:lang w:val="uk-UA"/>
        </w:rPr>
        <w:t>технічна підтримка 24/7</w:t>
      </w:r>
      <w:r w:rsidR="00E528D1" w:rsidRPr="00D07464">
        <w:rPr>
          <w:rFonts w:ascii="Arial" w:hAnsi="Arial" w:cs="Arial"/>
          <w:lang w:val="uk-UA"/>
        </w:rPr>
        <w:t>.</w:t>
      </w:r>
      <w:r w:rsidRPr="00D07464">
        <w:rPr>
          <w:rFonts w:ascii="Arial" w:hAnsi="Arial" w:cs="Arial"/>
          <w:lang w:val="uk-UA"/>
        </w:rPr>
        <w:t xml:space="preserve"> </w:t>
      </w:r>
    </w:p>
    <w:p w:rsidR="00D45707" w:rsidRPr="00D07464" w:rsidRDefault="00024775" w:rsidP="00D45707">
      <w:pPr>
        <w:tabs>
          <w:tab w:val="left" w:pos="2467"/>
        </w:tabs>
        <w:jc w:val="both"/>
        <w:rPr>
          <w:rFonts w:ascii="Arial" w:hAnsi="Arial" w:cs="Arial"/>
          <w:lang w:val="uk-UA"/>
        </w:rPr>
      </w:pPr>
      <w:r w:rsidRPr="00D07464">
        <w:rPr>
          <w:rFonts w:ascii="Arial" w:hAnsi="Arial" w:cs="Arial"/>
          <w:lang w:val="uk-UA"/>
        </w:rPr>
        <w:t xml:space="preserve"> </w:t>
      </w:r>
    </w:p>
    <w:p w:rsidR="00AF5D45" w:rsidRPr="00D07464" w:rsidRDefault="00AF5D45" w:rsidP="00323750">
      <w:pPr>
        <w:jc w:val="both"/>
        <w:rPr>
          <w:rFonts w:ascii="Arial" w:hAnsi="Arial" w:cs="Arial"/>
          <w:b/>
          <w:u w:val="single"/>
          <w:lang w:val="uk-UA"/>
        </w:rPr>
      </w:pPr>
    </w:p>
    <w:p w:rsidR="00323750" w:rsidRPr="00D07464" w:rsidRDefault="00323750" w:rsidP="00323750">
      <w:pPr>
        <w:jc w:val="both"/>
        <w:rPr>
          <w:rFonts w:ascii="Arial" w:hAnsi="Arial" w:cs="Arial"/>
          <w:b/>
          <w:u w:val="single"/>
          <w:lang w:val="uk-UA"/>
        </w:rPr>
      </w:pPr>
      <w:r w:rsidRPr="00D07464">
        <w:rPr>
          <w:rFonts w:ascii="Arial" w:hAnsi="Arial" w:cs="Arial"/>
          <w:b/>
          <w:u w:val="single"/>
          <w:lang w:val="uk-UA"/>
        </w:rPr>
        <w:lastRenderedPageBreak/>
        <w:t>ПРОП</w:t>
      </w:r>
      <w:r w:rsidR="008066DE" w:rsidRPr="00D07464">
        <w:rPr>
          <w:rFonts w:ascii="Arial" w:hAnsi="Arial" w:cs="Arial"/>
          <w:b/>
          <w:u w:val="single"/>
          <w:lang w:val="uk-UA"/>
        </w:rPr>
        <w:t>ОЗИЦІЇ ПОВИННІ БУТИ НАДАНІ до 12</w:t>
      </w:r>
      <w:r w:rsidRPr="00D07464">
        <w:rPr>
          <w:rFonts w:ascii="Arial" w:hAnsi="Arial" w:cs="Arial"/>
          <w:b/>
          <w:u w:val="single"/>
          <w:lang w:val="uk-UA"/>
        </w:rPr>
        <w:t xml:space="preserve">:00 </w:t>
      </w:r>
      <w:r w:rsidR="00C16373">
        <w:rPr>
          <w:rFonts w:ascii="Arial" w:hAnsi="Arial" w:cs="Arial"/>
          <w:b/>
          <w:u w:val="single"/>
          <w:lang w:val="uk-UA"/>
        </w:rPr>
        <w:t>03</w:t>
      </w:r>
      <w:r w:rsidRPr="00D07464">
        <w:rPr>
          <w:rFonts w:ascii="Arial" w:hAnsi="Arial" w:cs="Arial"/>
          <w:b/>
          <w:u w:val="single"/>
          <w:lang w:val="uk-UA"/>
        </w:rPr>
        <w:t xml:space="preserve"> </w:t>
      </w:r>
      <w:r w:rsidR="00C16373">
        <w:rPr>
          <w:rFonts w:ascii="Arial" w:hAnsi="Arial" w:cs="Arial"/>
          <w:b/>
          <w:u w:val="single"/>
          <w:lang w:val="uk-UA"/>
        </w:rPr>
        <w:t>червня 2025</w:t>
      </w:r>
      <w:r w:rsidRPr="00D07464">
        <w:rPr>
          <w:rFonts w:ascii="Arial" w:hAnsi="Arial" w:cs="Arial"/>
          <w:b/>
          <w:u w:val="single"/>
          <w:lang w:val="uk-UA"/>
        </w:rPr>
        <w:t xml:space="preserve"> року</w:t>
      </w:r>
    </w:p>
    <w:p w:rsidR="00750079" w:rsidRPr="00D07464" w:rsidRDefault="00323750" w:rsidP="009E4D83">
      <w:pPr>
        <w:jc w:val="both"/>
        <w:rPr>
          <w:rFonts w:ascii="Arial" w:eastAsia="Arial" w:hAnsi="Arial" w:cs="Arial"/>
          <w:b/>
          <w:bCs/>
          <w:iCs/>
          <w:lang w:val="uk-UA" w:eastAsia="x-none"/>
        </w:rPr>
      </w:pPr>
      <w:r w:rsidRPr="00D07464">
        <w:rPr>
          <w:rFonts w:ascii="Arial" w:hAnsi="Arial" w:cs="Arial"/>
          <w:lang w:val="uk-UA"/>
        </w:rPr>
        <w:t xml:space="preserve">на адресу </w:t>
      </w:r>
      <w:hyperlink r:id="rId7" w:history="1">
        <w:r w:rsidRPr="00D07464">
          <w:rPr>
            <w:rStyle w:val="ab"/>
            <w:rFonts w:ascii="Arial" w:hAnsi="Arial" w:cs="Arial"/>
            <w:lang w:val="uk-UA"/>
          </w:rPr>
          <w:t>tenders@aph.org.ua</w:t>
        </w:r>
      </w:hyperlink>
      <w:r w:rsidRPr="00D07464">
        <w:rPr>
          <w:rFonts w:ascii="Arial" w:hAnsi="Arial" w:cs="Arial"/>
          <w:lang w:val="uk-UA"/>
        </w:rPr>
        <w:t xml:space="preserve">  у </w:t>
      </w:r>
      <w:proofErr w:type="spellStart"/>
      <w:r w:rsidRPr="00D07464">
        <w:rPr>
          <w:rFonts w:ascii="Arial" w:hAnsi="Arial" w:cs="Arial"/>
          <w:b/>
          <w:color w:val="FF0000"/>
          <w:lang w:val="uk-UA"/>
        </w:rPr>
        <w:t>запароленому</w:t>
      </w:r>
      <w:proofErr w:type="spellEnd"/>
      <w:r w:rsidRPr="00D07464">
        <w:rPr>
          <w:rFonts w:ascii="Arial" w:hAnsi="Arial" w:cs="Arial"/>
          <w:b/>
          <w:color w:val="FF0000"/>
          <w:lang w:val="uk-UA"/>
        </w:rPr>
        <w:t xml:space="preserve"> архіві</w:t>
      </w:r>
      <w:r w:rsidR="00AF5D45" w:rsidRPr="00D07464">
        <w:rPr>
          <w:rFonts w:ascii="Arial" w:hAnsi="Arial" w:cs="Arial"/>
          <w:b/>
          <w:color w:val="FF0000"/>
          <w:lang w:val="uk-UA"/>
        </w:rPr>
        <w:t xml:space="preserve"> (обов’язково)</w:t>
      </w:r>
      <w:r w:rsidRPr="00D07464">
        <w:rPr>
          <w:rFonts w:ascii="Arial" w:hAnsi="Arial" w:cs="Arial"/>
          <w:lang w:val="uk-UA"/>
        </w:rPr>
        <w:t xml:space="preserve"> або у закритих конвертах на фізичну адресу Альянсу – 01054, м. Київ, </w:t>
      </w:r>
      <w:proofErr w:type="spellStart"/>
      <w:r w:rsidRPr="00D07464">
        <w:rPr>
          <w:rFonts w:ascii="Arial" w:hAnsi="Arial" w:cs="Arial"/>
          <w:lang w:val="uk-UA"/>
        </w:rPr>
        <w:t>вул.Бульварно-Кудрявська</w:t>
      </w:r>
      <w:proofErr w:type="spellEnd"/>
      <w:r w:rsidRPr="00D07464">
        <w:rPr>
          <w:rFonts w:ascii="Arial" w:hAnsi="Arial" w:cs="Arial"/>
          <w:lang w:val="uk-UA"/>
        </w:rPr>
        <w:t>, 24, блок 3, з поміткою ТЕПДЕРНА ПРОПОЗИЦІЯ на обрання постачальника дизельного палива</w:t>
      </w:r>
      <w:r w:rsidR="009E4D83" w:rsidRPr="00D07464">
        <w:rPr>
          <w:rFonts w:ascii="Arial" w:eastAsia="Arial" w:hAnsi="Arial" w:cs="Arial"/>
          <w:b/>
          <w:bCs/>
          <w:iCs/>
          <w:lang w:val="uk-UA" w:eastAsia="x-none"/>
        </w:rPr>
        <w:t>.</w:t>
      </w:r>
    </w:p>
    <w:p w:rsidR="00750079" w:rsidRPr="00D07464" w:rsidRDefault="00750079" w:rsidP="00E04E62">
      <w:pP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Pr="00D07464" w:rsidRDefault="009D4F5A" w:rsidP="00663681">
      <w:pPr>
        <w:rPr>
          <w:rFonts w:ascii="Arial" w:eastAsia="Arial" w:hAnsi="Arial" w:cs="Arial"/>
          <w:b/>
          <w:bCs/>
          <w:iCs/>
          <w:lang w:val="uk-UA" w:eastAsia="x-none"/>
        </w:rPr>
      </w:pPr>
    </w:p>
    <w:p w:rsidR="009D4F5A" w:rsidRPr="00D07464" w:rsidRDefault="009D4F5A" w:rsidP="00750079">
      <w:pPr>
        <w:jc w:val="center"/>
        <w:rPr>
          <w:rFonts w:ascii="Arial" w:eastAsia="Arial" w:hAnsi="Arial" w:cs="Arial"/>
          <w:b/>
          <w:bCs/>
          <w:iCs/>
          <w:lang w:val="uk-UA" w:eastAsia="x-none"/>
        </w:rPr>
      </w:pPr>
    </w:p>
    <w:p w:rsidR="009D4F5A" w:rsidRDefault="009D4F5A" w:rsidP="00750079">
      <w:pPr>
        <w:jc w:val="center"/>
        <w:rPr>
          <w:rFonts w:ascii="Arial" w:eastAsia="Arial" w:hAnsi="Arial" w:cs="Arial"/>
          <w:b/>
          <w:bCs/>
          <w:iCs/>
          <w:lang w:val="uk-UA" w:eastAsia="x-none"/>
        </w:rPr>
      </w:pPr>
    </w:p>
    <w:p w:rsidR="00C354DA" w:rsidRDefault="00C354DA" w:rsidP="00750079">
      <w:pPr>
        <w:jc w:val="center"/>
        <w:rPr>
          <w:rFonts w:ascii="Arial" w:eastAsia="Arial" w:hAnsi="Arial" w:cs="Arial"/>
          <w:b/>
          <w:bCs/>
          <w:iCs/>
          <w:lang w:val="uk-UA" w:eastAsia="x-none"/>
        </w:rPr>
      </w:pPr>
    </w:p>
    <w:p w:rsidR="00C354DA" w:rsidRPr="00D07464" w:rsidRDefault="00C354DA" w:rsidP="00750079">
      <w:pPr>
        <w:jc w:val="center"/>
        <w:rPr>
          <w:rFonts w:ascii="Arial" w:eastAsia="Arial" w:hAnsi="Arial" w:cs="Arial"/>
          <w:b/>
          <w:bCs/>
          <w:iCs/>
          <w:lang w:val="uk-UA" w:eastAsia="x-none"/>
        </w:rPr>
      </w:pPr>
    </w:p>
    <w:p w:rsidR="00D45707" w:rsidRPr="00D07464" w:rsidRDefault="00D45707" w:rsidP="00750079">
      <w:pPr>
        <w:jc w:val="center"/>
        <w:rPr>
          <w:rFonts w:ascii="Arial" w:eastAsia="Arial" w:hAnsi="Arial" w:cs="Arial"/>
          <w:lang w:val="uk-UA"/>
        </w:rPr>
      </w:pPr>
      <w:r w:rsidRPr="00D07464">
        <w:rPr>
          <w:rFonts w:ascii="Arial" w:eastAsia="Arial" w:hAnsi="Arial" w:cs="Arial"/>
          <w:b/>
          <w:bCs/>
          <w:iCs/>
          <w:lang w:val="uk-UA" w:eastAsia="x-none"/>
        </w:rPr>
        <w:t xml:space="preserve">Додаток 1 </w:t>
      </w:r>
      <w:r w:rsidRPr="00D07464">
        <w:rPr>
          <w:rFonts w:ascii="Arial" w:hAnsi="Arial" w:cs="Arial"/>
          <w:b/>
          <w:lang w:val="uk-UA"/>
        </w:rPr>
        <w:t xml:space="preserve">до </w:t>
      </w:r>
      <w:r w:rsidRPr="00D07464">
        <w:rPr>
          <w:rFonts w:ascii="Arial" w:eastAsia="Arial" w:hAnsi="Arial" w:cs="Arial"/>
          <w:b/>
          <w:bCs/>
          <w:iCs/>
          <w:lang w:val="uk-UA" w:eastAsia="x-none"/>
        </w:rPr>
        <w:t xml:space="preserve">Специфікації </w:t>
      </w:r>
      <w:r w:rsidR="00E528D1" w:rsidRPr="00D07464">
        <w:rPr>
          <w:rFonts w:ascii="Arial" w:hAnsi="Arial" w:cs="Arial"/>
          <w:b/>
          <w:lang w:val="uk-UA"/>
        </w:rPr>
        <w:t>на закупівлю дизельного палива</w:t>
      </w:r>
    </w:p>
    <w:p w:rsidR="00D45707" w:rsidRPr="00D07464" w:rsidRDefault="00D45707" w:rsidP="00D45707">
      <w:pPr>
        <w:pStyle w:val="1"/>
        <w:widowControl/>
        <w:spacing w:line="240" w:lineRule="auto"/>
        <w:jc w:val="center"/>
        <w:rPr>
          <w:rFonts w:ascii="Arial" w:eastAsia="Arial" w:hAnsi="Arial" w:cs="Arial"/>
          <w:sz w:val="22"/>
          <w:szCs w:val="22"/>
        </w:rPr>
      </w:pPr>
      <w:r w:rsidRPr="00D07464">
        <w:rPr>
          <w:rFonts w:ascii="Arial" w:eastAsia="Arial" w:hAnsi="Arial" w:cs="Arial"/>
          <w:sz w:val="22"/>
          <w:szCs w:val="22"/>
        </w:rPr>
        <w:t>Загальна інформація</w:t>
      </w:r>
    </w:p>
    <w:p w:rsidR="00D45707" w:rsidRPr="00D07464" w:rsidRDefault="00D45707" w:rsidP="00D45707">
      <w:pPr>
        <w:rPr>
          <w:rFonts w:ascii="Arial" w:eastAsia="Arial" w:hAnsi="Arial" w:cs="Arial"/>
          <w:b/>
          <w:bCs/>
          <w:iCs/>
          <w:lang w:val="uk-UA" w:eastAsia="x-none"/>
        </w:rPr>
      </w:pPr>
    </w:p>
    <w:p w:rsidR="00D45707" w:rsidRPr="00C354DA" w:rsidRDefault="00D45707" w:rsidP="00D45707">
      <w:pPr>
        <w:tabs>
          <w:tab w:val="left" w:pos="540"/>
        </w:tabs>
        <w:suppressAutoHyphens/>
        <w:jc w:val="both"/>
        <w:rPr>
          <w:rFonts w:ascii="Arial" w:hAnsi="Arial" w:cs="Arial"/>
          <w:sz w:val="20"/>
          <w:szCs w:val="20"/>
          <w:lang w:val="uk-UA"/>
        </w:rPr>
      </w:pPr>
      <w:r w:rsidRPr="00C354DA">
        <w:rPr>
          <w:rFonts w:ascii="Arial" w:eastAsia="Arial" w:hAnsi="Arial" w:cs="Arial"/>
          <w:sz w:val="20"/>
          <w:szCs w:val="20"/>
          <w:lang w:val="uk-UA"/>
        </w:rPr>
        <w:t>Будь ласка, заповніть таблицю нижче:</w:t>
      </w:r>
    </w:p>
    <w:p w:rsidR="00D45707" w:rsidRPr="00C354DA" w:rsidRDefault="00D45707" w:rsidP="00D45707">
      <w:pPr>
        <w:rPr>
          <w:rFonts w:ascii="Arial" w:hAnsi="Arial" w:cs="Arial"/>
          <w:sz w:val="20"/>
          <w:szCs w:val="20"/>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D45707" w:rsidRPr="00C354DA" w:rsidTr="00CF2D82">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1.</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Повна назва компанії</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2.</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Юридична адреса компанії</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3.</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Фактична адреса компанії</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4.</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Керівник компанії: посада, ПІБ</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5.</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Контактний номер телефону керівника компанії</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6.</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Контактна особа з питань подання Заявки</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7.</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Номер телефону контактної особи</w:t>
            </w:r>
          </w:p>
        </w:tc>
        <w:tc>
          <w:tcPr>
            <w:tcW w:w="3766" w:type="dxa"/>
          </w:tcPr>
          <w:p w:rsidR="00D45707" w:rsidRPr="00C354DA" w:rsidRDefault="00D45707" w:rsidP="00CF2D82">
            <w:pPr>
              <w:rPr>
                <w:rFonts w:ascii="Arial" w:hAnsi="Arial" w:cs="Arial"/>
                <w:sz w:val="20"/>
                <w:szCs w:val="20"/>
                <w:lang w:val="uk-UA"/>
              </w:rPr>
            </w:pPr>
          </w:p>
        </w:tc>
      </w:tr>
      <w:tr w:rsidR="00D45707" w:rsidRPr="00C354DA" w:rsidTr="00CF2D82">
        <w:tblPrEx>
          <w:tblLook w:val="04A0" w:firstRow="1" w:lastRow="0" w:firstColumn="1" w:lastColumn="0" w:noHBand="0" w:noVBand="1"/>
        </w:tblPrEx>
        <w:tc>
          <w:tcPr>
            <w:tcW w:w="648"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8.</w:t>
            </w:r>
          </w:p>
        </w:tc>
        <w:tc>
          <w:tcPr>
            <w:tcW w:w="5126" w:type="dxa"/>
          </w:tcPr>
          <w:p w:rsidR="00D45707" w:rsidRPr="00C354DA" w:rsidRDefault="00D45707" w:rsidP="00CF2D82">
            <w:pPr>
              <w:rPr>
                <w:rFonts w:ascii="Arial" w:hAnsi="Arial" w:cs="Arial"/>
                <w:sz w:val="20"/>
                <w:szCs w:val="20"/>
                <w:lang w:val="uk-UA"/>
              </w:rPr>
            </w:pPr>
            <w:r w:rsidRPr="00C354DA">
              <w:rPr>
                <w:rFonts w:ascii="Arial" w:eastAsia="Arial" w:hAnsi="Arial" w:cs="Arial"/>
                <w:sz w:val="20"/>
                <w:szCs w:val="20"/>
                <w:lang w:val="uk-UA"/>
              </w:rPr>
              <w:t>E-</w:t>
            </w:r>
            <w:proofErr w:type="spellStart"/>
            <w:r w:rsidRPr="00C354DA">
              <w:rPr>
                <w:rFonts w:ascii="Arial" w:eastAsia="Arial" w:hAnsi="Arial" w:cs="Arial"/>
                <w:sz w:val="20"/>
                <w:szCs w:val="20"/>
                <w:lang w:val="uk-UA"/>
              </w:rPr>
              <w:t>mail</w:t>
            </w:r>
            <w:proofErr w:type="spellEnd"/>
            <w:r w:rsidRPr="00C354DA">
              <w:rPr>
                <w:rFonts w:ascii="Arial" w:eastAsia="Arial" w:hAnsi="Arial" w:cs="Arial"/>
                <w:sz w:val="20"/>
                <w:szCs w:val="20"/>
                <w:lang w:val="uk-UA"/>
              </w:rPr>
              <w:t xml:space="preserve"> контактної особи</w:t>
            </w:r>
          </w:p>
        </w:tc>
        <w:tc>
          <w:tcPr>
            <w:tcW w:w="3766" w:type="dxa"/>
          </w:tcPr>
          <w:p w:rsidR="00D45707" w:rsidRPr="00C354DA" w:rsidRDefault="00D45707"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9.</w:t>
            </w:r>
          </w:p>
        </w:tc>
        <w:tc>
          <w:tcPr>
            <w:tcW w:w="5126" w:type="dxa"/>
          </w:tcPr>
          <w:p w:rsidR="00C354DA" w:rsidRPr="00A61A92" w:rsidRDefault="000E6F76" w:rsidP="00CF2D82">
            <w:pPr>
              <w:rPr>
                <w:rFonts w:ascii="Arial" w:eastAsia="Arial" w:hAnsi="Arial" w:cs="Arial"/>
                <w:b/>
                <w:i/>
                <w:sz w:val="20"/>
                <w:szCs w:val="20"/>
                <w:lang w:val="uk-UA"/>
              </w:rPr>
            </w:pPr>
            <w:r>
              <w:rPr>
                <w:rFonts w:ascii="Arial" w:eastAsia="Arial" w:hAnsi="Arial" w:cs="Arial"/>
                <w:b/>
                <w:i/>
                <w:sz w:val="20"/>
                <w:szCs w:val="20"/>
                <w:lang w:val="uk-UA"/>
              </w:rPr>
              <w:t>*</w:t>
            </w:r>
            <w:r w:rsidR="00A61A92" w:rsidRPr="00A61A92">
              <w:rPr>
                <w:rFonts w:ascii="Arial" w:eastAsia="Arial" w:hAnsi="Arial" w:cs="Arial"/>
                <w:b/>
                <w:i/>
                <w:sz w:val="20"/>
                <w:szCs w:val="20"/>
                <w:lang w:val="uk-UA"/>
              </w:rPr>
              <w:t>Кількіс</w:t>
            </w:r>
            <w:r w:rsidR="00A61A92">
              <w:rPr>
                <w:rFonts w:ascii="Arial" w:eastAsia="Arial" w:hAnsi="Arial" w:cs="Arial"/>
                <w:b/>
                <w:i/>
                <w:sz w:val="20"/>
                <w:szCs w:val="20"/>
                <w:lang w:val="uk-UA"/>
              </w:rPr>
              <w:t>ть АЗК</w:t>
            </w:r>
            <w:r w:rsidR="00A70931">
              <w:rPr>
                <w:rFonts w:ascii="Arial" w:eastAsia="Arial" w:hAnsi="Arial" w:cs="Arial"/>
                <w:b/>
                <w:i/>
                <w:sz w:val="20"/>
                <w:szCs w:val="20"/>
                <w:lang w:val="uk-UA"/>
              </w:rPr>
              <w:t xml:space="preserve"> у містах та у областях</w:t>
            </w:r>
            <w:r w:rsidR="00A61A92" w:rsidRPr="00A61A92">
              <w:rPr>
                <w:rFonts w:ascii="Arial" w:eastAsia="Arial" w:hAnsi="Arial" w:cs="Arial"/>
                <w:b/>
                <w:i/>
                <w:sz w:val="20"/>
                <w:szCs w:val="20"/>
                <w:lang w:val="uk-UA"/>
              </w:rPr>
              <w:t>:</w:t>
            </w:r>
          </w:p>
        </w:tc>
        <w:tc>
          <w:tcPr>
            <w:tcW w:w="3766" w:type="dxa"/>
          </w:tcPr>
          <w:p w:rsidR="00C354DA" w:rsidRPr="000E6F76" w:rsidRDefault="00C354DA" w:rsidP="00CF2D82">
            <w:pPr>
              <w:rPr>
                <w:rFonts w:ascii="Arial" w:hAnsi="Arial" w:cs="Arial"/>
                <w:b/>
                <w:i/>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10.</w:t>
            </w:r>
          </w:p>
        </w:tc>
        <w:tc>
          <w:tcPr>
            <w:tcW w:w="5126" w:type="dxa"/>
          </w:tcPr>
          <w:p w:rsidR="00C354DA" w:rsidRPr="00A61A92" w:rsidRDefault="000E6F76" w:rsidP="000E6F76">
            <w:pPr>
              <w:rPr>
                <w:rFonts w:ascii="Arial" w:eastAsia="Arial" w:hAnsi="Arial" w:cs="Arial"/>
                <w:i/>
                <w:sz w:val="20"/>
                <w:szCs w:val="20"/>
                <w:lang w:val="uk-UA"/>
              </w:rPr>
            </w:pPr>
            <w:r>
              <w:rPr>
                <w:rFonts w:ascii="Arial" w:eastAsia="Arial" w:hAnsi="Arial" w:cs="Arial"/>
                <w:i/>
                <w:sz w:val="20"/>
                <w:szCs w:val="20"/>
                <w:lang w:val="uk-UA"/>
              </w:rPr>
              <w:t>м. Київ та Київська область (місто/область)</w:t>
            </w:r>
          </w:p>
        </w:tc>
        <w:tc>
          <w:tcPr>
            <w:tcW w:w="3766" w:type="dxa"/>
          </w:tcPr>
          <w:p w:rsidR="00C354DA" w:rsidRPr="00C354DA" w:rsidRDefault="000E6F76" w:rsidP="00CF2D82">
            <w:pPr>
              <w:rPr>
                <w:rFonts w:ascii="Arial" w:hAnsi="Arial" w:cs="Arial"/>
                <w:sz w:val="20"/>
                <w:szCs w:val="20"/>
                <w:lang w:val="uk-UA"/>
              </w:rPr>
            </w:pPr>
            <w:r w:rsidRPr="000E6F76">
              <w:rPr>
                <w:rFonts w:ascii="Arial" w:hAnsi="Arial" w:cs="Arial"/>
                <w:b/>
                <w:i/>
                <w:color w:val="FF0000"/>
                <w:sz w:val="20"/>
                <w:szCs w:val="20"/>
                <w:lang w:val="uk-UA"/>
              </w:rPr>
              <w:t>Приклад (12 місто / 24 обл.)</w:t>
            </w: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11.</w:t>
            </w:r>
          </w:p>
        </w:tc>
        <w:tc>
          <w:tcPr>
            <w:tcW w:w="5126" w:type="dxa"/>
          </w:tcPr>
          <w:p w:rsidR="00C354DA" w:rsidRPr="00A61A92" w:rsidRDefault="000E6F76" w:rsidP="000E6F76">
            <w:pPr>
              <w:rPr>
                <w:rFonts w:ascii="Arial" w:eastAsia="Arial" w:hAnsi="Arial" w:cs="Arial"/>
                <w:i/>
                <w:sz w:val="20"/>
                <w:szCs w:val="20"/>
                <w:lang w:val="uk-UA"/>
              </w:rPr>
            </w:pPr>
            <w:r w:rsidRPr="000E6F76">
              <w:rPr>
                <w:rFonts w:ascii="Arial" w:eastAsia="Arial" w:hAnsi="Arial" w:cs="Arial"/>
                <w:i/>
                <w:sz w:val="20"/>
                <w:szCs w:val="20"/>
                <w:lang w:val="uk-UA"/>
              </w:rPr>
              <w:t xml:space="preserve">м. Харків та Харківська область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12.</w:t>
            </w:r>
          </w:p>
        </w:tc>
        <w:tc>
          <w:tcPr>
            <w:tcW w:w="5126" w:type="dxa"/>
          </w:tcPr>
          <w:p w:rsidR="00C354DA" w:rsidRPr="00A61A92" w:rsidRDefault="000E6F76" w:rsidP="000E6F76">
            <w:pPr>
              <w:rPr>
                <w:rFonts w:ascii="Arial" w:eastAsia="Arial" w:hAnsi="Arial" w:cs="Arial"/>
                <w:i/>
                <w:sz w:val="20"/>
                <w:szCs w:val="20"/>
                <w:lang w:val="uk-UA"/>
              </w:rPr>
            </w:pPr>
            <w:r w:rsidRPr="000E6F76">
              <w:rPr>
                <w:rFonts w:ascii="Arial" w:eastAsia="Arial" w:hAnsi="Arial" w:cs="Arial"/>
                <w:i/>
                <w:sz w:val="20"/>
                <w:szCs w:val="20"/>
                <w:lang w:val="uk-UA"/>
              </w:rPr>
              <w:t xml:space="preserve">м. Херсон та Херсонська область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13.</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 xml:space="preserve">м. Одеса та Одеська область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14.</w:t>
            </w:r>
          </w:p>
        </w:tc>
        <w:tc>
          <w:tcPr>
            <w:tcW w:w="5126" w:type="dxa"/>
          </w:tcPr>
          <w:p w:rsidR="00C354DA" w:rsidRPr="00A61A92" w:rsidRDefault="000E6F76" w:rsidP="000E6F76">
            <w:pPr>
              <w:rPr>
                <w:rFonts w:ascii="Arial" w:eastAsia="Arial" w:hAnsi="Arial" w:cs="Arial"/>
                <w:i/>
                <w:sz w:val="20"/>
                <w:szCs w:val="20"/>
                <w:lang w:val="uk-UA"/>
              </w:rPr>
            </w:pPr>
            <w:r w:rsidRPr="000E6F76">
              <w:rPr>
                <w:rFonts w:ascii="Arial" w:eastAsia="Arial" w:hAnsi="Arial" w:cs="Arial"/>
                <w:i/>
                <w:sz w:val="20"/>
                <w:szCs w:val="20"/>
                <w:lang w:val="uk-UA"/>
              </w:rPr>
              <w:t xml:space="preserve">м. Запоріжжя та Запорізька область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15.</w:t>
            </w:r>
          </w:p>
        </w:tc>
        <w:tc>
          <w:tcPr>
            <w:tcW w:w="5126" w:type="dxa"/>
          </w:tcPr>
          <w:p w:rsidR="00C354DA" w:rsidRPr="00A61A92" w:rsidRDefault="000E6F76" w:rsidP="000E6F76">
            <w:pPr>
              <w:rPr>
                <w:rFonts w:ascii="Arial" w:eastAsia="Arial" w:hAnsi="Arial" w:cs="Arial"/>
                <w:i/>
                <w:sz w:val="20"/>
                <w:szCs w:val="20"/>
                <w:lang w:val="uk-UA"/>
              </w:rPr>
            </w:pPr>
            <w:r w:rsidRPr="000E6F76">
              <w:rPr>
                <w:rFonts w:ascii="Arial" w:eastAsia="Arial" w:hAnsi="Arial" w:cs="Arial"/>
                <w:i/>
                <w:sz w:val="20"/>
                <w:szCs w:val="20"/>
                <w:lang w:val="uk-UA"/>
              </w:rPr>
              <w:t xml:space="preserve">м. Полтава та Полтавська область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16.</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м. Черкаси та Черкаська область</w:t>
            </w:r>
            <w:r>
              <w:rPr>
                <w:rFonts w:ascii="Arial" w:eastAsia="Arial" w:hAnsi="Arial" w:cs="Arial"/>
                <w:i/>
                <w:sz w:val="20"/>
                <w:szCs w:val="20"/>
                <w:lang w:val="uk-UA"/>
              </w:rPr>
              <w:t xml:space="preserve">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17.</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м. Дніпро та Дніпровська область</w:t>
            </w:r>
            <w:r>
              <w:rPr>
                <w:rFonts w:ascii="Arial" w:eastAsia="Arial" w:hAnsi="Arial" w:cs="Arial"/>
                <w:i/>
                <w:sz w:val="20"/>
                <w:szCs w:val="20"/>
                <w:lang w:val="uk-UA"/>
              </w:rPr>
              <w:t xml:space="preserve">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Pr="00C354DA" w:rsidRDefault="00C354DA" w:rsidP="00CF2D82">
            <w:pPr>
              <w:rPr>
                <w:rFonts w:ascii="Arial" w:eastAsia="Arial" w:hAnsi="Arial" w:cs="Arial"/>
                <w:sz w:val="20"/>
                <w:szCs w:val="20"/>
                <w:lang w:val="uk-UA"/>
              </w:rPr>
            </w:pPr>
            <w:r>
              <w:rPr>
                <w:rFonts w:ascii="Arial" w:eastAsia="Arial" w:hAnsi="Arial" w:cs="Arial"/>
                <w:sz w:val="20"/>
                <w:szCs w:val="20"/>
                <w:lang w:val="uk-UA"/>
              </w:rPr>
              <w:t>18.</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м. Миколаїв та Миколаївська область</w:t>
            </w:r>
            <w:r>
              <w:rPr>
                <w:rFonts w:ascii="Arial" w:eastAsia="Arial" w:hAnsi="Arial" w:cs="Arial"/>
                <w:i/>
                <w:sz w:val="20"/>
                <w:szCs w:val="20"/>
                <w:lang w:val="uk-UA"/>
              </w:rPr>
              <w:t xml:space="preserve">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r w:rsidR="00C354DA" w:rsidRPr="00C354DA" w:rsidTr="00CF2D82">
        <w:tblPrEx>
          <w:tblLook w:val="04A0" w:firstRow="1" w:lastRow="0" w:firstColumn="1" w:lastColumn="0" w:noHBand="0" w:noVBand="1"/>
        </w:tblPrEx>
        <w:tc>
          <w:tcPr>
            <w:tcW w:w="648" w:type="dxa"/>
          </w:tcPr>
          <w:p w:rsidR="00C354DA" w:rsidRDefault="000E6F76" w:rsidP="00CF2D82">
            <w:pPr>
              <w:rPr>
                <w:rFonts w:ascii="Arial" w:eastAsia="Arial" w:hAnsi="Arial" w:cs="Arial"/>
                <w:sz w:val="20"/>
                <w:szCs w:val="20"/>
                <w:lang w:val="uk-UA"/>
              </w:rPr>
            </w:pPr>
            <w:r>
              <w:rPr>
                <w:rFonts w:ascii="Arial" w:eastAsia="Arial" w:hAnsi="Arial" w:cs="Arial"/>
                <w:sz w:val="20"/>
                <w:szCs w:val="20"/>
                <w:lang w:val="uk-UA"/>
              </w:rPr>
              <w:t>19.</w:t>
            </w:r>
          </w:p>
        </w:tc>
        <w:tc>
          <w:tcPr>
            <w:tcW w:w="5126" w:type="dxa"/>
          </w:tcPr>
          <w:p w:rsidR="00C354DA" w:rsidRPr="00A61A92" w:rsidRDefault="000E6F76" w:rsidP="00CF2D82">
            <w:pPr>
              <w:rPr>
                <w:rFonts w:ascii="Arial" w:eastAsia="Arial" w:hAnsi="Arial" w:cs="Arial"/>
                <w:i/>
                <w:sz w:val="20"/>
                <w:szCs w:val="20"/>
                <w:lang w:val="uk-UA"/>
              </w:rPr>
            </w:pPr>
            <w:r w:rsidRPr="000E6F76">
              <w:rPr>
                <w:rFonts w:ascii="Arial" w:eastAsia="Arial" w:hAnsi="Arial" w:cs="Arial"/>
                <w:i/>
                <w:sz w:val="20"/>
                <w:szCs w:val="20"/>
                <w:lang w:val="uk-UA"/>
              </w:rPr>
              <w:t>м. Краматорськ, м. Слов'янськ, та Донецька область</w:t>
            </w:r>
            <w:r>
              <w:rPr>
                <w:rFonts w:ascii="Arial" w:eastAsia="Arial" w:hAnsi="Arial" w:cs="Arial"/>
                <w:i/>
                <w:sz w:val="20"/>
                <w:szCs w:val="20"/>
                <w:lang w:val="uk-UA"/>
              </w:rPr>
              <w:t xml:space="preserve"> </w:t>
            </w:r>
            <w:r>
              <w:rPr>
                <w:rFonts w:ascii="Arial" w:eastAsia="Arial" w:hAnsi="Arial" w:cs="Arial"/>
                <w:i/>
                <w:sz w:val="20"/>
                <w:szCs w:val="20"/>
                <w:lang w:val="uk-UA"/>
              </w:rPr>
              <w:t>(місто/область)</w:t>
            </w:r>
          </w:p>
        </w:tc>
        <w:tc>
          <w:tcPr>
            <w:tcW w:w="3766" w:type="dxa"/>
          </w:tcPr>
          <w:p w:rsidR="00C354DA" w:rsidRPr="00C354DA" w:rsidRDefault="00C354DA" w:rsidP="00CF2D82">
            <w:pPr>
              <w:rPr>
                <w:rFonts w:ascii="Arial" w:hAnsi="Arial" w:cs="Arial"/>
                <w:sz w:val="20"/>
                <w:szCs w:val="20"/>
                <w:lang w:val="uk-UA"/>
              </w:rPr>
            </w:pPr>
          </w:p>
        </w:tc>
      </w:tr>
    </w:tbl>
    <w:p w:rsidR="00D45707" w:rsidRPr="000E6F76" w:rsidRDefault="000E6F76" w:rsidP="00D45707">
      <w:pPr>
        <w:rPr>
          <w:rFonts w:ascii="Arial" w:hAnsi="Arial" w:cs="Arial"/>
          <w:color w:val="FF0000"/>
          <w:sz w:val="20"/>
          <w:szCs w:val="20"/>
          <w:lang w:val="uk-UA"/>
        </w:rPr>
      </w:pPr>
      <w:r w:rsidRPr="000E6F76">
        <w:rPr>
          <w:rFonts w:ascii="Arial" w:hAnsi="Arial" w:cs="Arial"/>
          <w:color w:val="FF0000"/>
          <w:sz w:val="20"/>
          <w:szCs w:val="20"/>
          <w:lang w:val="uk-UA"/>
        </w:rPr>
        <w:t>*Обов’язково для заповнення.</w:t>
      </w:r>
    </w:p>
    <w:p w:rsidR="00D45707" w:rsidRPr="00C354DA" w:rsidRDefault="00D45707" w:rsidP="00D45707">
      <w:pPr>
        <w:rPr>
          <w:rFonts w:ascii="Arial" w:eastAsia="Arial" w:hAnsi="Arial" w:cs="Arial"/>
          <w:sz w:val="20"/>
          <w:szCs w:val="20"/>
          <w:lang w:val="uk-UA"/>
        </w:rPr>
      </w:pPr>
      <w:r w:rsidRPr="00C354DA">
        <w:rPr>
          <w:rFonts w:ascii="Arial" w:eastAsia="Arial" w:hAnsi="Arial" w:cs="Arial"/>
          <w:sz w:val="20"/>
          <w:szCs w:val="20"/>
          <w:lang w:val="uk-UA"/>
        </w:rPr>
        <w:t>Підписано мною, ______________________________________________________,</w:t>
      </w:r>
    </w:p>
    <w:p w:rsidR="00D45707" w:rsidRPr="00C354DA" w:rsidRDefault="00D45707" w:rsidP="00D45707">
      <w:pPr>
        <w:rPr>
          <w:rFonts w:ascii="Arial" w:eastAsia="Arial" w:hAnsi="Arial" w:cs="Arial"/>
          <w:sz w:val="20"/>
          <w:szCs w:val="20"/>
          <w:lang w:val="uk-UA"/>
        </w:rPr>
      </w:pPr>
    </w:p>
    <w:p w:rsidR="00D45707" w:rsidRPr="00C354DA" w:rsidRDefault="00D45707" w:rsidP="00D45707">
      <w:pPr>
        <w:rPr>
          <w:rFonts w:ascii="Arial" w:eastAsia="Arial" w:hAnsi="Arial" w:cs="Arial"/>
          <w:sz w:val="20"/>
          <w:szCs w:val="20"/>
          <w:lang w:val="uk-UA"/>
        </w:rPr>
      </w:pPr>
      <w:r w:rsidRPr="00C354DA">
        <w:rPr>
          <w:rFonts w:ascii="Arial" w:eastAsia="Arial" w:hAnsi="Arial" w:cs="Arial"/>
          <w:sz w:val="20"/>
          <w:szCs w:val="20"/>
          <w:lang w:val="uk-UA"/>
        </w:rPr>
        <w:t>що обіймає посаду_________________________________________________________(керівник підприємства)</w:t>
      </w:r>
    </w:p>
    <w:p w:rsidR="00D45707" w:rsidRPr="00C354DA" w:rsidRDefault="00D45707" w:rsidP="00D45707">
      <w:pPr>
        <w:rPr>
          <w:rFonts w:ascii="Arial" w:eastAsia="Arial" w:hAnsi="Arial" w:cs="Arial"/>
          <w:sz w:val="20"/>
          <w:szCs w:val="20"/>
          <w:lang w:val="uk-UA"/>
        </w:rPr>
      </w:pPr>
      <w:r w:rsidRPr="00C354DA">
        <w:rPr>
          <w:rFonts w:ascii="Arial" w:eastAsia="Arial" w:hAnsi="Arial" w:cs="Arial"/>
          <w:sz w:val="20"/>
          <w:szCs w:val="20"/>
          <w:lang w:val="uk-UA"/>
        </w:rPr>
        <w:t xml:space="preserve">від імені компанії ____________________________________________________________ </w:t>
      </w:r>
    </w:p>
    <w:p w:rsidR="00D45707" w:rsidRPr="00C354DA" w:rsidRDefault="00D45707" w:rsidP="00D45707">
      <w:pPr>
        <w:rPr>
          <w:rFonts w:ascii="Arial" w:eastAsia="Arial" w:hAnsi="Arial" w:cs="Arial"/>
          <w:sz w:val="20"/>
          <w:szCs w:val="20"/>
          <w:lang w:val="uk-UA"/>
        </w:rPr>
      </w:pPr>
    </w:p>
    <w:p w:rsidR="00D45707" w:rsidRPr="00C354DA" w:rsidRDefault="00D45707" w:rsidP="00D45707">
      <w:pPr>
        <w:rPr>
          <w:rFonts w:ascii="Arial" w:eastAsia="Arial" w:hAnsi="Arial" w:cs="Arial"/>
          <w:sz w:val="20"/>
          <w:szCs w:val="20"/>
          <w:lang w:val="uk-UA"/>
        </w:rPr>
      </w:pPr>
      <w:r w:rsidRPr="00C354DA">
        <w:rPr>
          <w:rFonts w:ascii="Arial" w:eastAsia="Arial" w:hAnsi="Arial" w:cs="Arial"/>
          <w:sz w:val="20"/>
          <w:szCs w:val="20"/>
          <w:lang w:val="uk-UA"/>
        </w:rPr>
        <w:t>_______ (число) _________________ (місяць) 20</w:t>
      </w:r>
      <w:r w:rsidR="00C354DA" w:rsidRPr="00C354DA">
        <w:rPr>
          <w:rFonts w:ascii="Arial" w:eastAsia="Arial" w:hAnsi="Arial" w:cs="Arial"/>
          <w:sz w:val="20"/>
          <w:szCs w:val="20"/>
          <w:lang w:val="uk-UA"/>
        </w:rPr>
        <w:t>25</w:t>
      </w:r>
      <w:r w:rsidRPr="00C354DA">
        <w:rPr>
          <w:rFonts w:ascii="Arial" w:eastAsia="Arial" w:hAnsi="Arial" w:cs="Arial"/>
          <w:sz w:val="20"/>
          <w:szCs w:val="20"/>
          <w:lang w:val="uk-UA"/>
        </w:rPr>
        <w:t xml:space="preserve"> рік.</w:t>
      </w:r>
    </w:p>
    <w:p w:rsidR="009E4D83" w:rsidRPr="003128C0" w:rsidRDefault="00D45707" w:rsidP="00D45707">
      <w:pPr>
        <w:suppressAutoHyphens/>
        <w:jc w:val="both"/>
        <w:rPr>
          <w:rFonts w:ascii="Arial" w:eastAsia="Arial" w:hAnsi="Arial" w:cs="Arial"/>
          <w:sz w:val="20"/>
          <w:szCs w:val="20"/>
          <w:lang w:val="uk-UA"/>
        </w:rPr>
        <w:sectPr w:rsidR="009E4D83" w:rsidRPr="003128C0" w:rsidSect="00A00000">
          <w:footerReference w:type="default" r:id="rId8"/>
          <w:headerReference w:type="first" r:id="rId9"/>
          <w:footerReference w:type="first" r:id="rId10"/>
          <w:pgSz w:w="11907" w:h="16840" w:code="9"/>
          <w:pgMar w:top="709" w:right="567" w:bottom="709" w:left="1418" w:header="851" w:footer="709" w:gutter="0"/>
          <w:cols w:space="720"/>
          <w:titlePg/>
        </w:sectPr>
      </w:pPr>
      <w:r w:rsidRPr="00C354DA">
        <w:rPr>
          <w:rFonts w:ascii="Arial" w:eastAsia="Arial" w:hAnsi="Arial" w:cs="Arial"/>
          <w:sz w:val="20"/>
          <w:szCs w:val="20"/>
          <w:lang w:val="uk-UA"/>
        </w:rPr>
        <w:t>________________________ (підпис)</w:t>
      </w:r>
    </w:p>
    <w:p w:rsidR="00D45707" w:rsidRPr="00D07464" w:rsidRDefault="00D45707" w:rsidP="00D45707">
      <w:pPr>
        <w:tabs>
          <w:tab w:val="right" w:pos="8640"/>
        </w:tabs>
        <w:suppressAutoHyphens/>
        <w:rPr>
          <w:rFonts w:ascii="Arial" w:hAnsi="Arial" w:cs="Arial"/>
          <w:b/>
          <w:lang w:val="uk-UA"/>
        </w:rPr>
      </w:pPr>
    </w:p>
    <w:p w:rsidR="00D45707" w:rsidRPr="00D07464" w:rsidRDefault="00D45707" w:rsidP="00750079">
      <w:pPr>
        <w:jc w:val="center"/>
        <w:rPr>
          <w:rFonts w:ascii="Arial" w:hAnsi="Arial" w:cs="Arial"/>
          <w:b/>
          <w:lang w:val="uk-UA"/>
        </w:rPr>
      </w:pPr>
      <w:r w:rsidRPr="00D07464">
        <w:rPr>
          <w:rFonts w:ascii="Arial" w:hAnsi="Arial" w:cs="Arial"/>
          <w:b/>
          <w:lang w:val="uk-UA"/>
        </w:rPr>
        <w:t xml:space="preserve">Додаток № 2 до </w:t>
      </w:r>
      <w:r w:rsidRPr="00D07464">
        <w:rPr>
          <w:rFonts w:ascii="Arial" w:eastAsia="Arial" w:hAnsi="Arial" w:cs="Arial"/>
          <w:b/>
          <w:bCs/>
          <w:iCs/>
          <w:lang w:val="uk-UA" w:eastAsia="x-none"/>
        </w:rPr>
        <w:t xml:space="preserve">Специфікації </w:t>
      </w:r>
      <w:r w:rsidR="00750079" w:rsidRPr="00D07464">
        <w:rPr>
          <w:rFonts w:ascii="Arial" w:hAnsi="Arial" w:cs="Arial"/>
          <w:b/>
          <w:lang w:val="uk-UA"/>
        </w:rPr>
        <w:t xml:space="preserve">на </w:t>
      </w:r>
      <w:r w:rsidR="00E04E62" w:rsidRPr="00D07464">
        <w:rPr>
          <w:rFonts w:ascii="Arial" w:hAnsi="Arial" w:cs="Arial"/>
          <w:b/>
          <w:lang w:val="uk-UA"/>
        </w:rPr>
        <w:t xml:space="preserve">закупівлю </w:t>
      </w:r>
      <w:r w:rsidR="00750079" w:rsidRPr="00D07464">
        <w:rPr>
          <w:rFonts w:ascii="Arial" w:hAnsi="Arial" w:cs="Arial"/>
          <w:b/>
          <w:lang w:val="uk-UA"/>
        </w:rPr>
        <w:t>дизельного палива</w:t>
      </w:r>
    </w:p>
    <w:p w:rsidR="00D45707" w:rsidRPr="00D07464" w:rsidRDefault="00D45707" w:rsidP="00D45707">
      <w:pPr>
        <w:tabs>
          <w:tab w:val="right" w:pos="8640"/>
        </w:tabs>
        <w:suppressAutoHyphens/>
        <w:jc w:val="center"/>
        <w:rPr>
          <w:rFonts w:ascii="Arial" w:hAnsi="Arial" w:cs="Arial"/>
          <w:b/>
          <w:lang w:val="uk-UA"/>
        </w:rPr>
      </w:pPr>
      <w:r w:rsidRPr="00D07464">
        <w:rPr>
          <w:rFonts w:ascii="Arial" w:hAnsi="Arial" w:cs="Arial"/>
          <w:b/>
          <w:lang w:val="uk-UA"/>
        </w:rPr>
        <w:t>Цінова пропозиція.</w:t>
      </w:r>
    </w:p>
    <w:p w:rsidR="00D45707" w:rsidRPr="00D07464" w:rsidRDefault="00D45707" w:rsidP="00D45707">
      <w:pPr>
        <w:jc w:val="both"/>
        <w:rPr>
          <w:rFonts w:ascii="Arial" w:hAnsi="Arial" w:cs="Arial"/>
          <w:b/>
          <w:lang w:val="uk-UA"/>
        </w:rPr>
      </w:pPr>
    </w:p>
    <w:p w:rsidR="00D45707" w:rsidRPr="00D07464" w:rsidRDefault="00D45707" w:rsidP="00D45707">
      <w:pPr>
        <w:pStyle w:val="ae"/>
        <w:ind w:left="0" w:right="0" w:firstLine="0"/>
        <w:jc w:val="both"/>
        <w:rPr>
          <w:rFonts w:ascii="Arial" w:hAnsi="Arial" w:cs="Arial"/>
          <w:b w:val="0"/>
          <w:sz w:val="22"/>
          <w:szCs w:val="22"/>
        </w:rPr>
      </w:pPr>
      <w:r w:rsidRPr="00D07464">
        <w:rPr>
          <w:rFonts w:ascii="Arial" w:hAnsi="Arial" w:cs="Arial"/>
          <w:b w:val="0"/>
          <w:sz w:val="22"/>
          <w:szCs w:val="22"/>
        </w:rPr>
        <w:t>Пропозиція надається на умовах:</w:t>
      </w:r>
    </w:p>
    <w:p w:rsidR="00D45707" w:rsidRPr="00D07464" w:rsidRDefault="00D45707" w:rsidP="00D45707">
      <w:pPr>
        <w:pStyle w:val="ae"/>
        <w:ind w:left="0" w:right="0" w:firstLine="0"/>
        <w:jc w:val="both"/>
        <w:rPr>
          <w:rFonts w:ascii="Arial" w:hAnsi="Arial" w:cs="Arial"/>
          <w:b w:val="0"/>
          <w:sz w:val="22"/>
          <w:szCs w:val="22"/>
        </w:rPr>
      </w:pPr>
    </w:p>
    <w:p w:rsidR="00D45707" w:rsidRPr="00D07464" w:rsidRDefault="00D45707" w:rsidP="00D45707">
      <w:pPr>
        <w:numPr>
          <w:ilvl w:val="0"/>
          <w:numId w:val="5"/>
        </w:numPr>
        <w:spacing w:after="0" w:line="240" w:lineRule="auto"/>
        <w:ind w:left="0" w:firstLine="0"/>
        <w:jc w:val="both"/>
        <w:rPr>
          <w:rFonts w:ascii="Arial" w:hAnsi="Arial" w:cs="Arial"/>
          <w:lang w:val="uk-UA"/>
        </w:rPr>
      </w:pPr>
      <w:r w:rsidRPr="00D07464">
        <w:rPr>
          <w:rFonts w:ascii="Arial" w:hAnsi="Arial" w:cs="Arial"/>
          <w:lang w:val="uk-UA"/>
        </w:rPr>
        <w:t xml:space="preserve">Ціна надається: </w:t>
      </w:r>
    </w:p>
    <w:p w:rsidR="00D45707" w:rsidRPr="00D07464" w:rsidRDefault="00D66985" w:rsidP="00D45707">
      <w:pPr>
        <w:numPr>
          <w:ilvl w:val="0"/>
          <w:numId w:val="6"/>
        </w:numPr>
        <w:spacing w:after="0" w:line="240" w:lineRule="auto"/>
        <w:ind w:left="0" w:firstLine="0"/>
        <w:jc w:val="both"/>
        <w:rPr>
          <w:rFonts w:ascii="Arial" w:hAnsi="Arial" w:cs="Arial"/>
          <w:lang w:val="uk-UA"/>
        </w:rPr>
      </w:pPr>
      <w:r w:rsidRPr="00D07464">
        <w:rPr>
          <w:rFonts w:ascii="Arial" w:hAnsi="Arial" w:cs="Arial"/>
          <w:lang w:val="uk-UA"/>
        </w:rPr>
        <w:t>у</w:t>
      </w:r>
      <w:r w:rsidR="00D45707" w:rsidRPr="00D07464">
        <w:rPr>
          <w:rFonts w:ascii="Arial" w:hAnsi="Arial" w:cs="Arial"/>
          <w:lang w:val="uk-UA"/>
        </w:rPr>
        <w:t xml:space="preserve"> гривнях України;</w:t>
      </w:r>
    </w:p>
    <w:p w:rsidR="00D45707" w:rsidRPr="00D07464" w:rsidRDefault="00D45707" w:rsidP="00D45707">
      <w:pPr>
        <w:numPr>
          <w:ilvl w:val="0"/>
          <w:numId w:val="6"/>
        </w:numPr>
        <w:spacing w:after="0" w:line="240" w:lineRule="auto"/>
        <w:ind w:left="0" w:firstLine="0"/>
        <w:jc w:val="both"/>
        <w:rPr>
          <w:rFonts w:ascii="Arial" w:hAnsi="Arial" w:cs="Arial"/>
          <w:lang w:val="uk-UA"/>
        </w:rPr>
      </w:pPr>
      <w:r w:rsidRPr="00D07464">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rsidR="00D45707" w:rsidRPr="00D07464" w:rsidRDefault="00D45707" w:rsidP="00D45707">
      <w:pPr>
        <w:numPr>
          <w:ilvl w:val="0"/>
          <w:numId w:val="5"/>
        </w:numPr>
        <w:spacing w:after="0" w:line="240" w:lineRule="auto"/>
        <w:ind w:left="0" w:firstLine="0"/>
        <w:jc w:val="both"/>
        <w:rPr>
          <w:rFonts w:ascii="Arial" w:hAnsi="Arial" w:cs="Arial"/>
          <w:lang w:val="uk-UA"/>
        </w:rPr>
      </w:pPr>
      <w:r w:rsidRPr="00D07464">
        <w:rPr>
          <w:rFonts w:ascii="Arial" w:hAnsi="Arial" w:cs="Arial"/>
          <w:lang w:val="uk-UA"/>
        </w:rPr>
        <w:t>Договір на поставку буде укладено і платежі будуть виконані у гривнях України.</w:t>
      </w:r>
    </w:p>
    <w:p w:rsidR="00D45707" w:rsidRPr="00D07464" w:rsidRDefault="00E35E92" w:rsidP="00D45707">
      <w:pPr>
        <w:numPr>
          <w:ilvl w:val="0"/>
          <w:numId w:val="5"/>
        </w:numPr>
        <w:spacing w:after="0" w:line="240" w:lineRule="auto"/>
        <w:ind w:left="0" w:firstLine="0"/>
        <w:jc w:val="both"/>
        <w:rPr>
          <w:rFonts w:ascii="Arial" w:hAnsi="Arial" w:cs="Arial"/>
          <w:lang w:val="uk-UA"/>
        </w:rPr>
      </w:pPr>
      <w:r w:rsidRPr="00D07464">
        <w:rPr>
          <w:rFonts w:ascii="Arial" w:hAnsi="Arial" w:cs="Arial"/>
          <w:lang w:val="uk-UA"/>
        </w:rPr>
        <w:t>Базис поставки: див. п. 3</w:t>
      </w:r>
      <w:r w:rsidR="00D45707" w:rsidRPr="00D07464">
        <w:rPr>
          <w:rFonts w:ascii="Arial" w:hAnsi="Arial" w:cs="Arial"/>
          <w:lang w:val="uk-UA"/>
        </w:rPr>
        <w:t xml:space="preserve"> специфікації.</w:t>
      </w:r>
    </w:p>
    <w:p w:rsidR="00D45707" w:rsidRPr="00D07464" w:rsidRDefault="00E35E92" w:rsidP="00D45707">
      <w:pPr>
        <w:numPr>
          <w:ilvl w:val="0"/>
          <w:numId w:val="5"/>
        </w:numPr>
        <w:spacing w:after="0" w:line="240" w:lineRule="auto"/>
        <w:ind w:left="0" w:firstLine="0"/>
        <w:jc w:val="both"/>
        <w:rPr>
          <w:rFonts w:ascii="Arial" w:hAnsi="Arial" w:cs="Arial"/>
          <w:lang w:val="uk-UA"/>
        </w:rPr>
      </w:pPr>
      <w:r w:rsidRPr="00D07464">
        <w:rPr>
          <w:rFonts w:ascii="Arial" w:hAnsi="Arial" w:cs="Arial"/>
          <w:lang w:val="uk-UA"/>
        </w:rPr>
        <w:t>Умови оплати: див. п. 3</w:t>
      </w:r>
      <w:r w:rsidR="00D45707" w:rsidRPr="00D07464">
        <w:rPr>
          <w:rFonts w:ascii="Arial" w:hAnsi="Arial" w:cs="Arial"/>
          <w:lang w:val="uk-UA"/>
        </w:rPr>
        <w:t xml:space="preserve"> специфікації.</w:t>
      </w:r>
    </w:p>
    <w:p w:rsidR="00D66985" w:rsidRPr="00D07464" w:rsidRDefault="00D66985" w:rsidP="00D66985">
      <w:pPr>
        <w:tabs>
          <w:tab w:val="left" w:pos="720"/>
        </w:tabs>
        <w:spacing w:after="0" w:line="240" w:lineRule="auto"/>
        <w:jc w:val="both"/>
        <w:rPr>
          <w:rFonts w:ascii="Arial" w:hAnsi="Arial" w:cs="Arial"/>
          <w:lang w:val="uk-UA"/>
        </w:rPr>
      </w:pPr>
      <w:r w:rsidRPr="00D07464">
        <w:rPr>
          <w:rFonts w:ascii="Arial" w:hAnsi="Arial" w:cs="Arial"/>
          <w:lang w:val="uk-UA"/>
        </w:rPr>
        <w:t xml:space="preserve"> </w:t>
      </w:r>
      <w:r w:rsidRPr="00D07464">
        <w:rPr>
          <w:rFonts w:ascii="Arial" w:hAnsi="Arial" w:cs="Arial"/>
          <w:lang w:val="uk-UA"/>
        </w:rPr>
        <w:tab/>
      </w:r>
      <w:r w:rsidR="00C354DA" w:rsidRPr="00C354DA">
        <w:rPr>
          <w:rFonts w:ascii="Arial" w:hAnsi="Arial" w:cs="Arial"/>
          <w:color w:val="FF0000"/>
          <w:lang w:val="uk-UA"/>
        </w:rPr>
        <w:t>Увага! Розрахунки по цій закупівлі, а саме закупівля по Лоту 1 та 2 буде здійснюватися з урахуванням ПДВ!</w:t>
      </w:r>
    </w:p>
    <w:p w:rsidR="00D45707" w:rsidRPr="00D07464" w:rsidRDefault="00D45707" w:rsidP="00D45707">
      <w:pPr>
        <w:jc w:val="both"/>
        <w:rPr>
          <w:rFonts w:ascii="Arial" w:eastAsia="Arial" w:hAnsi="Arial" w:cs="Arial"/>
          <w:lang w:val="uk-UA"/>
        </w:rPr>
      </w:pPr>
    </w:p>
    <w:p w:rsidR="00D45707" w:rsidRPr="00D07464" w:rsidRDefault="00D45707" w:rsidP="00D45707">
      <w:pPr>
        <w:jc w:val="both"/>
        <w:rPr>
          <w:rFonts w:ascii="Arial" w:eastAsia="Arial" w:hAnsi="Arial" w:cs="Arial"/>
          <w:lang w:val="uk-UA"/>
        </w:rPr>
      </w:pPr>
      <w:r w:rsidRPr="00D07464">
        <w:rPr>
          <w:rFonts w:ascii="Arial" w:eastAsia="Arial" w:hAnsi="Arial" w:cs="Arial"/>
          <w:lang w:val="uk-UA"/>
        </w:rPr>
        <w:t xml:space="preserve">Будь ласка, заповніть наведену нижче таблицю.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9"/>
        <w:gridCol w:w="1560"/>
        <w:gridCol w:w="1838"/>
        <w:gridCol w:w="2263"/>
      </w:tblGrid>
      <w:tr w:rsidR="00C354DA" w:rsidRPr="00D07464" w:rsidTr="003128C0">
        <w:trPr>
          <w:trHeight w:val="376"/>
          <w:jc w:val="center"/>
        </w:trPr>
        <w:tc>
          <w:tcPr>
            <w:tcW w:w="988"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Лот №</w:t>
            </w:r>
          </w:p>
        </w:tc>
        <w:tc>
          <w:tcPr>
            <w:tcW w:w="3269"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 xml:space="preserve">Найменування товару </w:t>
            </w:r>
          </w:p>
        </w:tc>
        <w:tc>
          <w:tcPr>
            <w:tcW w:w="1560"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Вартість/1 л, грн з ПДВ</w:t>
            </w:r>
          </w:p>
        </w:tc>
        <w:tc>
          <w:tcPr>
            <w:tcW w:w="1838"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Знижка від стандартної ціни, грн. або %</w:t>
            </w:r>
          </w:p>
        </w:tc>
        <w:tc>
          <w:tcPr>
            <w:tcW w:w="2263"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Вартість/1 л</w:t>
            </w:r>
            <w:r>
              <w:rPr>
                <w:rFonts w:ascii="Arial" w:hAnsi="Arial" w:cs="Arial"/>
                <w:lang w:val="uk-UA"/>
              </w:rPr>
              <w:t xml:space="preserve"> з урахуванням запропонованої знижки</w:t>
            </w:r>
            <w:r w:rsidRPr="00D07464">
              <w:rPr>
                <w:rFonts w:ascii="Arial" w:hAnsi="Arial" w:cs="Arial"/>
                <w:lang w:val="uk-UA"/>
              </w:rPr>
              <w:t>, грн з ПДВ</w:t>
            </w:r>
          </w:p>
        </w:tc>
      </w:tr>
      <w:tr w:rsidR="00C354DA" w:rsidRPr="00D07464" w:rsidTr="003128C0">
        <w:trPr>
          <w:trHeight w:val="376"/>
          <w:jc w:val="center"/>
        </w:trPr>
        <w:tc>
          <w:tcPr>
            <w:tcW w:w="988"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1</w:t>
            </w:r>
          </w:p>
        </w:tc>
        <w:tc>
          <w:tcPr>
            <w:tcW w:w="3269" w:type="dxa"/>
            <w:vAlign w:val="center"/>
          </w:tcPr>
          <w:p w:rsidR="00C354DA" w:rsidRPr="00D07464" w:rsidRDefault="00C354DA" w:rsidP="00C30111">
            <w:pPr>
              <w:rPr>
                <w:rFonts w:ascii="Arial" w:hAnsi="Arial" w:cs="Arial"/>
                <w:lang w:val="uk-UA"/>
              </w:rPr>
            </w:pPr>
            <w:r w:rsidRPr="00D07464">
              <w:rPr>
                <w:rFonts w:ascii="Arial" w:hAnsi="Arial" w:cs="Arial"/>
                <w:lang w:val="uk-UA"/>
              </w:rPr>
              <w:t>Дизельне паливо (паливні картки) за кошти проекту OCHA (з ПДВ)</w:t>
            </w:r>
          </w:p>
        </w:tc>
        <w:tc>
          <w:tcPr>
            <w:tcW w:w="1560" w:type="dxa"/>
            <w:vAlign w:val="center"/>
          </w:tcPr>
          <w:p w:rsidR="00C354DA" w:rsidRPr="00D07464" w:rsidRDefault="00C354DA" w:rsidP="00CF2D82">
            <w:pPr>
              <w:jc w:val="center"/>
              <w:rPr>
                <w:rFonts w:ascii="Arial" w:hAnsi="Arial" w:cs="Arial"/>
                <w:b/>
                <w:lang w:val="uk-UA"/>
              </w:rPr>
            </w:pPr>
            <w:r w:rsidRPr="00D07464">
              <w:rPr>
                <w:rFonts w:ascii="Arial" w:hAnsi="Arial" w:cs="Arial"/>
                <w:b/>
                <w:lang w:val="uk-UA"/>
              </w:rPr>
              <w:t>0,00</w:t>
            </w:r>
          </w:p>
        </w:tc>
        <w:tc>
          <w:tcPr>
            <w:tcW w:w="1838" w:type="dxa"/>
            <w:vAlign w:val="center"/>
          </w:tcPr>
          <w:p w:rsidR="00C354DA" w:rsidRPr="00D07464" w:rsidRDefault="00C354DA" w:rsidP="00CF2D82">
            <w:pPr>
              <w:jc w:val="center"/>
              <w:rPr>
                <w:rFonts w:ascii="Arial" w:hAnsi="Arial" w:cs="Arial"/>
                <w:b/>
                <w:lang w:val="uk-UA"/>
              </w:rPr>
            </w:pPr>
          </w:p>
        </w:tc>
        <w:tc>
          <w:tcPr>
            <w:tcW w:w="2263" w:type="dxa"/>
            <w:vAlign w:val="center"/>
          </w:tcPr>
          <w:p w:rsidR="00C354DA" w:rsidRPr="00D07464" w:rsidRDefault="00C354DA" w:rsidP="00CF2D82">
            <w:pPr>
              <w:jc w:val="center"/>
              <w:rPr>
                <w:rFonts w:ascii="Arial" w:hAnsi="Arial" w:cs="Arial"/>
                <w:b/>
                <w:lang w:val="uk-UA"/>
              </w:rPr>
            </w:pPr>
            <w:r w:rsidRPr="00D07464">
              <w:rPr>
                <w:rFonts w:ascii="Arial" w:hAnsi="Arial" w:cs="Arial"/>
                <w:b/>
                <w:lang w:val="uk-UA"/>
              </w:rPr>
              <w:t>0,00</w:t>
            </w:r>
          </w:p>
        </w:tc>
      </w:tr>
      <w:tr w:rsidR="00C354DA" w:rsidRPr="00D07464" w:rsidTr="003128C0">
        <w:trPr>
          <w:trHeight w:val="365"/>
          <w:jc w:val="center"/>
        </w:trPr>
        <w:tc>
          <w:tcPr>
            <w:tcW w:w="988" w:type="dxa"/>
            <w:vAlign w:val="center"/>
          </w:tcPr>
          <w:p w:rsidR="00C354DA" w:rsidRPr="00D07464" w:rsidRDefault="00C354DA" w:rsidP="00CF2D82">
            <w:pPr>
              <w:jc w:val="center"/>
              <w:rPr>
                <w:rFonts w:ascii="Arial" w:hAnsi="Arial" w:cs="Arial"/>
                <w:lang w:val="uk-UA"/>
              </w:rPr>
            </w:pPr>
            <w:r w:rsidRPr="00D07464">
              <w:rPr>
                <w:rFonts w:ascii="Arial" w:hAnsi="Arial" w:cs="Arial"/>
                <w:lang w:val="uk-UA"/>
              </w:rPr>
              <w:t>2</w:t>
            </w:r>
          </w:p>
        </w:tc>
        <w:tc>
          <w:tcPr>
            <w:tcW w:w="3269" w:type="dxa"/>
            <w:vAlign w:val="center"/>
          </w:tcPr>
          <w:p w:rsidR="00C354DA" w:rsidRPr="00D07464" w:rsidRDefault="00C354DA" w:rsidP="00C30111">
            <w:pPr>
              <w:rPr>
                <w:rFonts w:ascii="Arial" w:hAnsi="Arial" w:cs="Arial"/>
                <w:lang w:val="uk-UA"/>
              </w:rPr>
            </w:pPr>
            <w:r w:rsidRPr="00D07464">
              <w:rPr>
                <w:rFonts w:ascii="Arial" w:hAnsi="Arial" w:cs="Arial"/>
                <w:lang w:val="uk-UA"/>
              </w:rPr>
              <w:t>Дизельне паливо (паливні картки) за кошти проекту DELOITTE (без ПДВ)</w:t>
            </w:r>
          </w:p>
        </w:tc>
        <w:tc>
          <w:tcPr>
            <w:tcW w:w="1560" w:type="dxa"/>
            <w:vAlign w:val="center"/>
          </w:tcPr>
          <w:p w:rsidR="00C354DA" w:rsidRPr="00D07464" w:rsidRDefault="00C354DA" w:rsidP="00CF2D82">
            <w:pPr>
              <w:jc w:val="center"/>
              <w:rPr>
                <w:rFonts w:ascii="Arial" w:hAnsi="Arial" w:cs="Arial"/>
                <w:b/>
                <w:lang w:val="uk-UA"/>
              </w:rPr>
            </w:pPr>
            <w:r w:rsidRPr="00D07464">
              <w:rPr>
                <w:rFonts w:ascii="Arial" w:hAnsi="Arial" w:cs="Arial"/>
                <w:b/>
                <w:lang w:val="uk-UA"/>
              </w:rPr>
              <w:t>0,00</w:t>
            </w:r>
          </w:p>
        </w:tc>
        <w:tc>
          <w:tcPr>
            <w:tcW w:w="1838" w:type="dxa"/>
            <w:vAlign w:val="center"/>
          </w:tcPr>
          <w:p w:rsidR="00C354DA" w:rsidRPr="00D07464" w:rsidRDefault="00C354DA" w:rsidP="00CF2D82">
            <w:pPr>
              <w:jc w:val="center"/>
              <w:rPr>
                <w:rFonts w:ascii="Arial" w:hAnsi="Arial" w:cs="Arial"/>
                <w:b/>
                <w:lang w:val="uk-UA"/>
              </w:rPr>
            </w:pPr>
          </w:p>
        </w:tc>
        <w:tc>
          <w:tcPr>
            <w:tcW w:w="2263" w:type="dxa"/>
            <w:vAlign w:val="center"/>
          </w:tcPr>
          <w:p w:rsidR="00C354DA" w:rsidRPr="00D07464" w:rsidRDefault="00C354DA" w:rsidP="00CF2D82">
            <w:pPr>
              <w:jc w:val="center"/>
              <w:rPr>
                <w:rFonts w:ascii="Arial" w:hAnsi="Arial" w:cs="Arial"/>
                <w:b/>
                <w:lang w:val="uk-UA"/>
              </w:rPr>
            </w:pPr>
            <w:r w:rsidRPr="00D07464">
              <w:rPr>
                <w:rFonts w:ascii="Arial" w:hAnsi="Arial" w:cs="Arial"/>
                <w:b/>
                <w:lang w:val="uk-UA"/>
              </w:rPr>
              <w:t>0,00</w:t>
            </w:r>
          </w:p>
        </w:tc>
      </w:tr>
    </w:tbl>
    <w:p w:rsidR="00D45707" w:rsidRPr="00D07464" w:rsidRDefault="00D45707" w:rsidP="00D45707">
      <w:pPr>
        <w:rPr>
          <w:rFonts w:ascii="Arial" w:hAnsi="Arial" w:cs="Arial"/>
          <w:b/>
          <w:lang w:val="uk-UA"/>
        </w:rPr>
      </w:pPr>
    </w:p>
    <w:p w:rsidR="00D45707" w:rsidRPr="00D07464" w:rsidRDefault="00D45707" w:rsidP="00D45707">
      <w:pPr>
        <w:rPr>
          <w:rFonts w:ascii="Arial" w:hAnsi="Arial" w:cs="Arial"/>
          <w:b/>
          <w:lang w:val="uk-UA"/>
        </w:rPr>
      </w:pPr>
      <w:r w:rsidRPr="00D07464">
        <w:rPr>
          <w:rFonts w:ascii="Arial" w:hAnsi="Arial" w:cs="Arial"/>
          <w:b/>
          <w:lang w:val="uk-UA"/>
        </w:rPr>
        <w:t>Вкажіть, чи можлива фіксація ціни, запропонованої на тендері ____________________</w:t>
      </w:r>
    </w:p>
    <w:p w:rsidR="00D45707" w:rsidRPr="00D07464" w:rsidRDefault="00D45707" w:rsidP="00D45707">
      <w:pPr>
        <w:rPr>
          <w:rFonts w:ascii="Arial" w:hAnsi="Arial" w:cs="Arial"/>
          <w:b/>
          <w:lang w:val="uk-UA"/>
        </w:rPr>
      </w:pPr>
    </w:p>
    <w:p w:rsidR="00D45707" w:rsidRPr="00D07464" w:rsidRDefault="00D45707" w:rsidP="00D45707">
      <w:pPr>
        <w:rPr>
          <w:rFonts w:ascii="Arial" w:hAnsi="Arial" w:cs="Arial"/>
          <w:b/>
          <w:lang w:val="uk-UA"/>
        </w:rPr>
      </w:pPr>
      <w:r w:rsidRPr="00D07464">
        <w:rPr>
          <w:rFonts w:ascii="Arial" w:hAnsi="Arial" w:cs="Arial"/>
          <w:b/>
          <w:lang w:val="uk-UA"/>
        </w:rPr>
        <w:t>Якщо, можлива фіксація ціни, то вкажіть умови__________________________________</w:t>
      </w:r>
    </w:p>
    <w:p w:rsidR="00D45707" w:rsidRPr="00D07464" w:rsidRDefault="00D45707" w:rsidP="00D45707">
      <w:pPr>
        <w:rPr>
          <w:rFonts w:ascii="Arial" w:eastAsia="Arial" w:hAnsi="Arial" w:cs="Arial"/>
          <w:lang w:val="uk-UA"/>
        </w:rPr>
      </w:pPr>
    </w:p>
    <w:p w:rsidR="00D45707" w:rsidRPr="00D07464" w:rsidRDefault="00D45707" w:rsidP="00D45707">
      <w:pPr>
        <w:rPr>
          <w:rFonts w:ascii="Arial" w:eastAsia="Arial" w:hAnsi="Arial" w:cs="Arial"/>
          <w:lang w:val="uk-UA"/>
        </w:rPr>
      </w:pPr>
      <w:r w:rsidRPr="00D07464">
        <w:rPr>
          <w:rFonts w:ascii="Arial" w:eastAsia="Arial" w:hAnsi="Arial" w:cs="Arial"/>
          <w:lang w:val="uk-UA"/>
        </w:rPr>
        <w:t>Підписано мною, ______________________________________________________,</w:t>
      </w:r>
    </w:p>
    <w:p w:rsidR="00D45707" w:rsidRPr="00D07464" w:rsidRDefault="00D45707" w:rsidP="00D45707">
      <w:pPr>
        <w:rPr>
          <w:rFonts w:ascii="Arial" w:eastAsia="Arial" w:hAnsi="Arial" w:cs="Arial"/>
          <w:lang w:val="uk-UA"/>
        </w:rPr>
      </w:pPr>
      <w:r w:rsidRPr="00D07464">
        <w:rPr>
          <w:rFonts w:ascii="Arial" w:eastAsia="Arial" w:hAnsi="Arial" w:cs="Arial"/>
          <w:lang w:val="uk-UA"/>
        </w:rPr>
        <w:t>що обіймає посаду_________________________________________________________(керівник підприємства)</w:t>
      </w:r>
    </w:p>
    <w:p w:rsidR="00D45707" w:rsidRPr="00D07464" w:rsidRDefault="00D45707" w:rsidP="00D45707">
      <w:pPr>
        <w:rPr>
          <w:rFonts w:ascii="Arial" w:eastAsia="Arial" w:hAnsi="Arial" w:cs="Arial"/>
          <w:lang w:val="uk-UA"/>
        </w:rPr>
      </w:pPr>
      <w:r w:rsidRPr="00D07464">
        <w:rPr>
          <w:rFonts w:ascii="Arial" w:eastAsia="Arial" w:hAnsi="Arial" w:cs="Arial"/>
          <w:lang w:val="uk-UA"/>
        </w:rPr>
        <w:t xml:space="preserve">від імені компанії ____________________________________________________________ </w:t>
      </w:r>
    </w:p>
    <w:p w:rsidR="00D45707" w:rsidRPr="00D07464" w:rsidRDefault="00D45707" w:rsidP="00D45707">
      <w:pPr>
        <w:rPr>
          <w:rFonts w:ascii="Arial" w:eastAsia="Arial" w:hAnsi="Arial" w:cs="Arial"/>
          <w:lang w:val="uk-UA"/>
        </w:rPr>
      </w:pPr>
      <w:r w:rsidRPr="00D07464">
        <w:rPr>
          <w:rFonts w:ascii="Arial" w:eastAsia="Arial" w:hAnsi="Arial" w:cs="Arial"/>
          <w:lang w:val="uk-UA"/>
        </w:rPr>
        <w:t>_______ (число) _________________ (місяць) 20</w:t>
      </w:r>
      <w:r w:rsidR="00C354DA">
        <w:rPr>
          <w:rFonts w:ascii="Arial" w:eastAsia="Arial" w:hAnsi="Arial" w:cs="Arial"/>
          <w:lang w:val="uk-UA"/>
        </w:rPr>
        <w:t>25</w:t>
      </w:r>
      <w:r w:rsidRPr="00D07464">
        <w:rPr>
          <w:rFonts w:ascii="Arial" w:eastAsia="Arial" w:hAnsi="Arial" w:cs="Arial"/>
          <w:lang w:val="uk-UA"/>
        </w:rPr>
        <w:t xml:space="preserve"> рік)</w:t>
      </w:r>
    </w:p>
    <w:p w:rsidR="00E04E62" w:rsidRPr="00611D96" w:rsidRDefault="00D45707" w:rsidP="00611D96">
      <w:pPr>
        <w:rPr>
          <w:rFonts w:ascii="Arial" w:eastAsia="Arial" w:hAnsi="Arial" w:cs="Arial"/>
          <w:lang w:val="uk-UA"/>
        </w:rPr>
      </w:pPr>
      <w:r w:rsidRPr="00D07464">
        <w:rPr>
          <w:rFonts w:ascii="Arial" w:eastAsia="Arial" w:hAnsi="Arial" w:cs="Arial"/>
          <w:lang w:val="uk-UA"/>
        </w:rPr>
        <w:t>________________________ (підпис)</w:t>
      </w:r>
    </w:p>
    <w:p w:rsidR="00E04E62" w:rsidRPr="00D07464" w:rsidRDefault="00E04E62" w:rsidP="003B25C2">
      <w:pPr>
        <w:spacing w:after="120" w:line="240" w:lineRule="auto"/>
        <w:rPr>
          <w:rFonts w:ascii="Arial" w:hAnsi="Arial" w:cs="Arial"/>
          <w:lang w:val="uk-UA"/>
        </w:rPr>
      </w:pPr>
    </w:p>
    <w:p w:rsidR="00CB7C08" w:rsidRDefault="00CB7C08" w:rsidP="001B0E5D">
      <w:pPr>
        <w:jc w:val="center"/>
        <w:rPr>
          <w:rFonts w:ascii="Arial" w:eastAsia="Arial" w:hAnsi="Arial" w:cs="Arial"/>
          <w:b/>
          <w:lang w:val="uk-UA"/>
        </w:rPr>
      </w:pPr>
    </w:p>
    <w:p w:rsidR="001B0E5D" w:rsidRDefault="001B0E5D" w:rsidP="001B0E5D">
      <w:pPr>
        <w:jc w:val="center"/>
        <w:rPr>
          <w:rFonts w:ascii="Arial" w:eastAsia="Arial" w:hAnsi="Arial" w:cs="Arial"/>
          <w:b/>
          <w:lang w:val="uk-UA"/>
        </w:rPr>
      </w:pPr>
      <w:r w:rsidRPr="00B52CE3">
        <w:rPr>
          <w:rFonts w:ascii="Arial" w:eastAsia="Arial" w:hAnsi="Arial" w:cs="Arial"/>
          <w:b/>
          <w:lang w:val="uk-UA"/>
        </w:rPr>
        <w:t xml:space="preserve">Додаток </w:t>
      </w:r>
      <w:r w:rsidR="00DA6DDD">
        <w:rPr>
          <w:rFonts w:ascii="Arial" w:eastAsia="Arial" w:hAnsi="Arial" w:cs="Arial"/>
          <w:b/>
          <w:lang w:val="uk-UA"/>
        </w:rPr>
        <w:t>3</w:t>
      </w:r>
      <w:r w:rsidRPr="00B52CE3">
        <w:rPr>
          <w:rFonts w:ascii="Arial" w:eastAsia="Arial" w:hAnsi="Arial" w:cs="Arial"/>
          <w:b/>
          <w:lang w:val="uk-UA"/>
        </w:rPr>
        <w:t xml:space="preserve"> до Специфікації</w:t>
      </w:r>
    </w:p>
    <w:p w:rsidR="001B0E5D" w:rsidRDefault="001B0E5D" w:rsidP="001B0E5D">
      <w:pPr>
        <w:jc w:val="center"/>
        <w:rPr>
          <w:rFonts w:ascii="Arial" w:eastAsia="Arial" w:hAnsi="Arial" w:cs="Arial"/>
          <w:b/>
          <w:lang w:val="uk-UA"/>
        </w:rPr>
      </w:pPr>
      <w:r w:rsidRPr="00724586">
        <w:rPr>
          <w:rFonts w:ascii="Arial" w:eastAsia="Arial" w:hAnsi="Arial" w:cs="Arial"/>
          <w:b/>
          <w:lang w:val="uk-UA"/>
        </w:rPr>
        <w:t xml:space="preserve">на закупівлю: </w:t>
      </w:r>
      <w:r w:rsidR="00CB7C08" w:rsidRPr="00CB7C08">
        <w:rPr>
          <w:rFonts w:ascii="Arial" w:eastAsia="Arial" w:hAnsi="Arial" w:cs="Arial"/>
          <w:b/>
          <w:lang w:val="uk-UA"/>
        </w:rPr>
        <w:t>дизельного палива</w:t>
      </w:r>
    </w:p>
    <w:p w:rsidR="001B0E5D" w:rsidRPr="00B52CE3" w:rsidRDefault="001B0E5D" w:rsidP="001B0E5D">
      <w:pPr>
        <w:rPr>
          <w:rFonts w:eastAsia="Arial"/>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1B0E5D" w:rsidRPr="001B0E5D" w:rsidTr="00CF2DFA">
        <w:tc>
          <w:tcPr>
            <w:tcW w:w="8856" w:type="dxa"/>
            <w:shd w:val="clear" w:color="auto" w:fill="auto"/>
          </w:tcPr>
          <w:p w:rsidR="001B0E5D" w:rsidRPr="00B52CE3" w:rsidRDefault="001B0E5D" w:rsidP="00CF2DFA">
            <w:pPr>
              <w:ind w:left="1" w:hanging="3"/>
              <w:jc w:val="center"/>
              <w:rPr>
                <w:rFonts w:ascii="Calibri" w:hAnsi="Calibri" w:cs="Calibri"/>
                <w:b/>
                <w:lang w:val="uk-UA"/>
              </w:rPr>
            </w:pPr>
            <w:r w:rsidRPr="00B52CE3">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rsidR="001B0E5D" w:rsidRPr="00B52CE3" w:rsidRDefault="001B0E5D" w:rsidP="001B0E5D">
      <w:pPr>
        <w:ind w:hanging="2"/>
        <w:rPr>
          <w:rFonts w:ascii="Calibri" w:hAnsi="Calibri" w:cs="Calibri"/>
          <w:lang w:val="uk-UA"/>
        </w:rPr>
      </w:pPr>
    </w:p>
    <w:p w:rsidR="001B0E5D" w:rsidRPr="009F084D" w:rsidRDefault="001B0E5D" w:rsidP="001B0E5D">
      <w:pPr>
        <w:pBdr>
          <w:bottom w:val="single" w:sz="6" w:space="1" w:color="auto"/>
        </w:pBdr>
        <w:ind w:hanging="2"/>
        <w:rPr>
          <w:rFonts w:ascii="Calibri" w:hAnsi="Calibri" w:cs="Calibri"/>
          <w:sz w:val="20"/>
          <w:lang w:val="uk-UA"/>
        </w:rPr>
      </w:pPr>
      <w:r w:rsidRPr="009F084D">
        <w:rPr>
          <w:rFonts w:ascii="Calibri" w:hAnsi="Calibri" w:cs="Calibri"/>
          <w:i/>
          <w:sz w:val="20"/>
          <w:lang w:val="uk-UA"/>
        </w:rPr>
        <w:t>Додаток до [заявки/тендерної пропозиції/контракту]</w:t>
      </w:r>
      <w:r w:rsidRPr="009F084D">
        <w:rPr>
          <w:rStyle w:val="af3"/>
          <w:rFonts w:ascii="Calibri" w:hAnsi="Calibri" w:cs="Calibri"/>
          <w:i/>
          <w:sz w:val="20"/>
          <w:lang w:val="uk-UA"/>
        </w:rPr>
        <w:footnoteReference w:id="1"/>
      </w:r>
    </w:p>
    <w:p w:rsidR="001B0E5D" w:rsidRPr="009F084D" w:rsidRDefault="001B0E5D" w:rsidP="001B0E5D">
      <w:pPr>
        <w:autoSpaceDE w:val="0"/>
        <w:autoSpaceDN w:val="0"/>
        <w:adjustRightInd w:val="0"/>
        <w:rPr>
          <w:rFonts w:ascii="Calibri" w:hAnsi="Calibri" w:cs="Calibri"/>
          <w:sz w:val="20"/>
          <w:lang w:val="uk-UA"/>
        </w:rPr>
      </w:pPr>
    </w:p>
    <w:p w:rsidR="001B0E5D" w:rsidRPr="009F084D" w:rsidRDefault="001B0E5D" w:rsidP="001B0E5D">
      <w:pPr>
        <w:autoSpaceDE w:val="0"/>
        <w:autoSpaceDN w:val="0"/>
        <w:adjustRightInd w:val="0"/>
        <w:ind w:hanging="2"/>
        <w:rPr>
          <w:rFonts w:ascii="Calibri" w:hAnsi="Calibri" w:cs="Calibri"/>
          <w:sz w:val="20"/>
          <w:lang w:val="uk-UA"/>
        </w:rPr>
      </w:pPr>
      <w:r w:rsidRPr="009F084D">
        <w:rPr>
          <w:rFonts w:ascii="Calibri" w:hAnsi="Calibri" w:cs="Calibri"/>
          <w:sz w:val="20"/>
          <w:lang w:val="uk-UA"/>
        </w:rPr>
        <w:t>Предмет контракту на надання послуг/постачання/виконання робіт</w:t>
      </w:r>
    </w:p>
    <w:p w:rsidR="001B0E5D" w:rsidRPr="009F084D" w:rsidRDefault="001B0E5D" w:rsidP="001B0E5D">
      <w:pPr>
        <w:pBdr>
          <w:bottom w:val="single" w:sz="6" w:space="1" w:color="auto"/>
        </w:pBdr>
        <w:ind w:hanging="2"/>
        <w:rPr>
          <w:rFonts w:ascii="Calibri" w:hAnsi="Calibri" w:cs="Calibri"/>
          <w:sz w:val="20"/>
          <w:lang w:val="uk-UA"/>
        </w:rPr>
      </w:pPr>
      <w:r w:rsidRPr="009F084D">
        <w:rPr>
          <w:rFonts w:ascii="Calibri" w:hAnsi="Calibri" w:cs="Calibri"/>
          <w:sz w:val="20"/>
          <w:lang w:val="uk-UA"/>
        </w:rPr>
        <w:t>В контексті грантової угоди: # 23-SB0638 від 02.03.2023</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 xml:space="preserve">Ми визнаємо та приймаємо, що за наявності згаданих нижче обставин організація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9F084D">
        <w:rPr>
          <w:rFonts w:ascii="Calibri" w:hAnsi="Calibri" w:cs="Calibri"/>
          <w:sz w:val="20"/>
          <w:lang w:val="uk-UA"/>
        </w:rPr>
        <w:t>гранта</w:t>
      </w:r>
      <w:proofErr w:type="spellEnd"/>
      <w:r w:rsidRPr="009F084D">
        <w:rPr>
          <w:rFonts w:ascii="Calibri" w:hAnsi="Calibri" w:cs="Calibri"/>
          <w:sz w:val="20"/>
          <w:lang w:val="uk-UA"/>
        </w:rPr>
        <w:t xml:space="preserve">, який фінансується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Наявність судового або іншого рішення проти них:</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 xml:space="preserve">Внесення в будь-який </w:t>
      </w:r>
      <w:proofErr w:type="spellStart"/>
      <w:r w:rsidRPr="009F084D">
        <w:rPr>
          <w:rFonts w:ascii="Calibri" w:hAnsi="Calibri" w:cs="Calibri"/>
          <w:color w:val="000000"/>
          <w:sz w:val="20"/>
          <w:lang w:val="uk-UA"/>
        </w:rPr>
        <w:t>санкційний</w:t>
      </w:r>
      <w:proofErr w:type="spellEnd"/>
      <w:r w:rsidRPr="009F084D">
        <w:rPr>
          <w:rFonts w:ascii="Calibri" w:hAnsi="Calibri" w:cs="Calibri"/>
          <w:color w:val="000000"/>
          <w:sz w:val="2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Будь-який випадок порушення нами обов’язків щодо сплати податків згідно з законами нашої країни або країни організації-замовника;</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 xml:space="preserve">Будь-яке рішення про виключення, ухвалене Світовим Банком, або ж унесення до списку, опублікованого за </w:t>
      </w:r>
      <w:proofErr w:type="spellStart"/>
      <w:r w:rsidRPr="009F084D">
        <w:rPr>
          <w:rFonts w:ascii="Calibri" w:hAnsi="Calibri" w:cs="Calibri"/>
          <w:color w:val="000000"/>
          <w:sz w:val="20"/>
          <w:lang w:val="uk-UA"/>
        </w:rPr>
        <w:t>адресою</w:t>
      </w:r>
      <w:proofErr w:type="spellEnd"/>
      <w:r w:rsidRPr="009F084D">
        <w:rPr>
          <w:rFonts w:ascii="Calibri" w:hAnsi="Calibri" w:cs="Calibri"/>
          <w:color w:val="000000"/>
          <w:sz w:val="20"/>
          <w:lang w:val="uk-UA"/>
        </w:rPr>
        <w:t xml:space="preserve"> </w:t>
      </w:r>
      <w:r w:rsidRPr="009F084D">
        <w:rPr>
          <w:rFonts w:ascii="Calibri" w:hAnsi="Calibri" w:cs="Calibri"/>
          <w:color w:val="0000FF"/>
          <w:sz w:val="20"/>
          <w:lang w:val="uk-UA"/>
        </w:rPr>
        <w:t>http://www.worldbank.org/debarr</w:t>
      </w:r>
      <w:r w:rsidRPr="009F084D">
        <w:rPr>
          <w:rFonts w:ascii="Calibri" w:hAnsi="Calibri" w:cs="Calibri"/>
          <w:color w:val="000000"/>
          <w:sz w:val="2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9F084D">
        <w:rPr>
          <w:rFonts w:ascii="Calibri" w:hAnsi="Calibri" w:cs="Calibri"/>
          <w:sz w:val="20"/>
          <w:lang w:val="uk-UA"/>
        </w:rPr>
        <w:t>із зазначенням того, чому таке рішення про виключення не є релевантним для даного контракту</w:t>
      </w:r>
      <w:r w:rsidRPr="009F084D">
        <w:rPr>
          <w:rFonts w:ascii="Calibri" w:hAnsi="Calibri" w:cs="Calibri"/>
          <w:color w:val="000000"/>
          <w:sz w:val="20"/>
          <w:lang w:val="uk-UA"/>
        </w:rPr>
        <w:t>;</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 xml:space="preserve">Ми заявляємо, що ані в нас самих, ані в жодного учасника </w:t>
      </w:r>
      <w:r w:rsidRPr="009F084D">
        <w:rPr>
          <w:rFonts w:ascii="Calibri" w:hAnsi="Calibri" w:cs="Calibri"/>
          <w:sz w:val="20"/>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і він не був розв’язаний у задовільний для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спосіб;</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 xml:space="preserve">Наявність ділових або сімейних </w:t>
      </w:r>
      <w:proofErr w:type="spellStart"/>
      <w:r w:rsidRPr="009F084D">
        <w:rPr>
          <w:rFonts w:ascii="Calibri" w:hAnsi="Calibri" w:cs="Calibri"/>
          <w:color w:val="000000"/>
          <w:sz w:val="20"/>
          <w:lang w:val="uk-UA"/>
        </w:rPr>
        <w:t>зв’язків</w:t>
      </w:r>
      <w:proofErr w:type="spellEnd"/>
      <w:r w:rsidRPr="009F084D">
        <w:rPr>
          <w:rFonts w:ascii="Calibri" w:hAnsi="Calibri" w:cs="Calibri"/>
          <w:color w:val="000000"/>
          <w:sz w:val="2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і він не був розв’язаний у задовільний для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спосіб;</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9F084D">
        <w:rPr>
          <w:rFonts w:ascii="Calibri" w:hAnsi="Calibri" w:cs="Calibri"/>
          <w:color w:val="000000"/>
          <w:sz w:val="20"/>
          <w:lang w:val="uk-UA"/>
        </w:rPr>
        <w:t>гранта</w:t>
      </w:r>
      <w:proofErr w:type="spellEnd"/>
      <w:r w:rsidRPr="009F084D">
        <w:rPr>
          <w:rFonts w:ascii="Calibri" w:hAnsi="Calibri" w:cs="Calibri"/>
          <w:color w:val="000000"/>
          <w:sz w:val="20"/>
          <w:lang w:val="uk-UA"/>
        </w:rPr>
        <w:t xml:space="preserve"> від іншого учасника торгів чи консультанта або надання </w:t>
      </w:r>
      <w:proofErr w:type="spellStart"/>
      <w:r w:rsidRPr="009F084D">
        <w:rPr>
          <w:rFonts w:ascii="Calibri" w:hAnsi="Calibri" w:cs="Calibri"/>
          <w:color w:val="000000"/>
          <w:sz w:val="20"/>
          <w:lang w:val="uk-UA"/>
        </w:rPr>
        <w:t>гранта</w:t>
      </w:r>
      <w:proofErr w:type="spellEnd"/>
      <w:r w:rsidRPr="009F084D">
        <w:rPr>
          <w:rFonts w:ascii="Calibri" w:hAnsi="Calibri" w:cs="Calibri"/>
          <w:color w:val="000000"/>
          <w:sz w:val="2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proofErr w:type="spellStart"/>
      <w:r w:rsidRPr="009F084D">
        <w:rPr>
          <w:rFonts w:ascii="Calibri" w:hAnsi="Calibri" w:cs="Calibri"/>
          <w:color w:val="000000"/>
          <w:sz w:val="20"/>
          <w:lang w:val="uk-UA"/>
        </w:rPr>
        <w:t>Залученість</w:t>
      </w:r>
      <w:proofErr w:type="spellEnd"/>
      <w:r w:rsidRPr="009F084D">
        <w:rPr>
          <w:rFonts w:ascii="Calibri" w:hAnsi="Calibri" w:cs="Calibri"/>
          <w:color w:val="000000"/>
          <w:sz w:val="2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Стосовно процедури присудження контракту на виконання робіт, постачання матеріалів або обладнання:</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color w:val="000000"/>
          <w:sz w:val="2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 xml:space="preserve">Ми беремо на себе зобов’язання негайно повідомити організацію-замовника, яка, в свою чергу, повідомить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про будь-які зміни в ситуації щодо викладених вище </w:t>
      </w:r>
      <w:proofErr w:type="spellStart"/>
      <w:r w:rsidRPr="009F084D">
        <w:rPr>
          <w:rFonts w:ascii="Calibri" w:hAnsi="Calibri" w:cs="Calibri"/>
          <w:sz w:val="20"/>
          <w:lang w:val="uk-UA"/>
        </w:rPr>
        <w:t>пп</w:t>
      </w:r>
      <w:proofErr w:type="spellEnd"/>
      <w:r w:rsidRPr="009F084D">
        <w:rPr>
          <w:rFonts w:ascii="Calibri" w:hAnsi="Calibri" w:cs="Calibri"/>
          <w:sz w:val="20"/>
          <w:lang w:val="uk-UA"/>
        </w:rPr>
        <w:t>. 2-4.</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В контексті присудження й виконання контракту:</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9F084D">
        <w:rPr>
          <w:rFonts w:ascii="Calibri" w:hAnsi="Calibri" w:cs="Calibri"/>
          <w:sz w:val="20"/>
          <w:lang w:val="uk-UA"/>
        </w:rPr>
        <w:t>т.ч</w:t>
      </w:r>
      <w:proofErr w:type="spellEnd"/>
      <w:r w:rsidRPr="009F084D">
        <w:rPr>
          <w:rFonts w:ascii="Calibri" w:hAnsi="Calibri" w:cs="Calibri"/>
          <w:sz w:val="20"/>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9F084D">
        <w:rPr>
          <w:rFonts w:ascii="Calibri" w:hAnsi="Calibri" w:cs="Calibri"/>
          <w:sz w:val="20"/>
          <w:lang w:val="uk-UA"/>
        </w:rPr>
        <w:t>вигод</w:t>
      </w:r>
      <w:proofErr w:type="spellEnd"/>
      <w:r w:rsidRPr="009F084D">
        <w:rPr>
          <w:rFonts w:ascii="Calibri" w:hAnsi="Calibri" w:cs="Calibri"/>
          <w:sz w:val="20"/>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 xml:space="preserve">Ми не </w:t>
      </w:r>
      <w:proofErr w:type="spellStart"/>
      <w:r w:rsidRPr="009F084D">
        <w:rPr>
          <w:rFonts w:ascii="Calibri" w:hAnsi="Calibri" w:cs="Calibri"/>
          <w:sz w:val="20"/>
          <w:lang w:val="uk-UA"/>
        </w:rPr>
        <w:t>не</w:t>
      </w:r>
      <w:proofErr w:type="spellEnd"/>
      <w:r w:rsidRPr="009F084D">
        <w:rPr>
          <w:rFonts w:ascii="Calibri" w:hAnsi="Calibri" w:cs="Calibri"/>
          <w:sz w:val="20"/>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9F084D">
        <w:rPr>
          <w:rFonts w:ascii="Calibri" w:hAnsi="Calibri" w:cs="Calibri"/>
          <w:sz w:val="20"/>
          <w:lang w:val="uk-UA"/>
        </w:rPr>
        <w:t>вигод</w:t>
      </w:r>
      <w:proofErr w:type="spellEnd"/>
      <w:r w:rsidRPr="009F084D">
        <w:rPr>
          <w:rFonts w:ascii="Calibri" w:hAnsi="Calibri" w:cs="Calibri"/>
          <w:sz w:val="20"/>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9F084D">
        <w:rPr>
          <w:rFonts w:ascii="Calibri" w:hAnsi="Calibri" w:cs="Calibri"/>
          <w:sz w:val="20"/>
          <w:lang w:val="uk-UA"/>
        </w:rPr>
        <w:t>антиконкурентних</w:t>
      </w:r>
      <w:proofErr w:type="spellEnd"/>
      <w:r w:rsidRPr="009F084D">
        <w:rPr>
          <w:rFonts w:ascii="Calibri" w:hAnsi="Calibri" w:cs="Calibri"/>
          <w:sz w:val="20"/>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9F084D">
        <w:rPr>
          <w:rFonts w:ascii="Calibri" w:hAnsi="Calibri" w:cs="Calibri"/>
          <w:sz w:val="20"/>
          <w:lang w:val="uk-UA"/>
        </w:rPr>
        <w:t>т.ч</w:t>
      </w:r>
      <w:proofErr w:type="spellEnd"/>
      <w:r w:rsidRPr="009F084D">
        <w:rPr>
          <w:rFonts w:ascii="Calibri" w:hAnsi="Calibri" w:cs="Calibri"/>
          <w:sz w:val="20"/>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rsidR="001B0E5D" w:rsidRPr="009F084D" w:rsidRDefault="001B0E5D" w:rsidP="001B0E5D">
      <w:pPr>
        <w:autoSpaceDE w:val="0"/>
        <w:autoSpaceDN w:val="0"/>
        <w:adjustRightInd w:val="0"/>
        <w:jc w:val="both"/>
        <w:rPr>
          <w:rFonts w:ascii="Calibri" w:hAnsi="Calibri" w:cs="Calibri"/>
          <w:sz w:val="20"/>
          <w:lang w:val="uk-UA"/>
        </w:rPr>
      </w:pPr>
      <w:r w:rsidRPr="009F084D">
        <w:rPr>
          <w:rFonts w:ascii="Calibri" w:hAnsi="Calibri" w:cs="Calibri"/>
          <w:sz w:val="20"/>
          <w:lang w:val="uk-UA"/>
        </w:rPr>
        <w:t xml:space="preserve">Ми визнаємо та приймаємо те, що, виявивши порушення нами будь-якого зі згаданих вище пунктів, </w:t>
      </w:r>
      <w:proofErr w:type="spellStart"/>
      <w:r w:rsidRPr="009F084D">
        <w:rPr>
          <w:rFonts w:ascii="Calibri" w:hAnsi="Calibri" w:cs="Calibri"/>
          <w:sz w:val="20"/>
          <w:lang w:val="uk-UA"/>
        </w:rPr>
        <w:t>Бенефіціар</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гранта</w:t>
      </w:r>
      <w:proofErr w:type="spellEnd"/>
      <w:r w:rsidRPr="009F084D">
        <w:rPr>
          <w:rFonts w:ascii="Calibri" w:hAnsi="Calibri" w:cs="Calibri"/>
          <w:sz w:val="20"/>
          <w:lang w:val="uk-UA"/>
        </w:rPr>
        <w:t xml:space="preserve"> зобов’язаний повідомити про це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9F084D">
        <w:rPr>
          <w:rFonts w:ascii="Calibri" w:hAnsi="Calibri" w:cs="Calibri"/>
          <w:sz w:val="20"/>
          <w:lang w:val="uk-UA"/>
        </w:rPr>
        <w:t>внести</w:t>
      </w:r>
      <w:proofErr w:type="spellEnd"/>
      <w:r w:rsidRPr="009F084D">
        <w:rPr>
          <w:rFonts w:ascii="Calibri" w:hAnsi="Calibri" w:cs="Calibri"/>
          <w:sz w:val="20"/>
          <w:lang w:val="uk-UA"/>
        </w:rPr>
        <w:t xml:space="preserve"> таку інформацію в систему швидкого виявлення та виключення, включно з публікацією такої інформації на своєму веб-сайті.</w:t>
      </w:r>
    </w:p>
    <w:p w:rsidR="001B0E5D" w:rsidRPr="009F084D" w:rsidRDefault="001B0E5D" w:rsidP="001B0E5D">
      <w:pPr>
        <w:autoSpaceDE w:val="0"/>
        <w:autoSpaceDN w:val="0"/>
        <w:adjustRightInd w:val="0"/>
        <w:jc w:val="both"/>
        <w:rPr>
          <w:rFonts w:ascii="Calibri" w:hAnsi="Calibri" w:cs="Calibri"/>
          <w:sz w:val="20"/>
          <w:lang w:val="uk-UA"/>
        </w:rPr>
      </w:pPr>
      <w:r w:rsidRPr="009F084D">
        <w:rPr>
          <w:rFonts w:ascii="Calibri" w:hAnsi="Calibri" w:cs="Calibri"/>
          <w:sz w:val="20"/>
          <w:lang w:val="uk-UA"/>
        </w:rPr>
        <w:t xml:space="preserve">В контексті цієї заяви, ми зобов’язуємося негайно повідомити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про будь-які зміни в нашому становищі під час тендерної процедури та, за необхідності, під час виконання контракту.</w:t>
      </w:r>
    </w:p>
    <w:p w:rsidR="001B0E5D" w:rsidRPr="009F084D" w:rsidRDefault="001B0E5D" w:rsidP="001B0E5D">
      <w:pPr>
        <w:ind w:hanging="2"/>
        <w:jc w:val="both"/>
        <w:rPr>
          <w:rFonts w:ascii="Calibri" w:hAnsi="Calibri" w:cs="Calibri"/>
          <w:sz w:val="20"/>
          <w:lang w:val="uk-UA"/>
        </w:rPr>
      </w:pPr>
    </w:p>
    <w:p w:rsidR="001B0E5D" w:rsidRPr="009F084D" w:rsidRDefault="001B0E5D" w:rsidP="001B0E5D">
      <w:pPr>
        <w:autoSpaceDE w:val="0"/>
        <w:autoSpaceDN w:val="0"/>
        <w:adjustRightInd w:val="0"/>
        <w:ind w:hanging="2"/>
        <w:jc w:val="both"/>
        <w:rPr>
          <w:rFonts w:ascii="Calibri" w:hAnsi="Calibri" w:cs="Calibri"/>
          <w:sz w:val="20"/>
          <w:lang w:val="uk-UA"/>
        </w:rPr>
      </w:pPr>
      <w:r w:rsidRPr="009F084D">
        <w:rPr>
          <w:rFonts w:ascii="Calibri" w:hAnsi="Calibri" w:cs="Calibri"/>
          <w:sz w:val="20"/>
          <w:lang w:val="uk-UA"/>
        </w:rPr>
        <w:t>Ім’я: __________________________________ Посада: ______________________________</w:t>
      </w:r>
    </w:p>
    <w:p w:rsidR="001B0E5D" w:rsidRPr="009F084D" w:rsidRDefault="001B0E5D" w:rsidP="001B0E5D">
      <w:pPr>
        <w:autoSpaceDE w:val="0"/>
        <w:autoSpaceDN w:val="0"/>
        <w:adjustRightInd w:val="0"/>
        <w:jc w:val="both"/>
        <w:rPr>
          <w:rFonts w:ascii="Calibri" w:hAnsi="Calibri" w:cs="Calibri"/>
          <w:sz w:val="20"/>
          <w:lang w:val="uk-UA"/>
        </w:rPr>
      </w:pPr>
      <w:r w:rsidRPr="009F084D">
        <w:rPr>
          <w:rFonts w:ascii="Calibri" w:hAnsi="Calibri" w:cs="Calibri"/>
          <w:sz w:val="20"/>
          <w:lang w:val="uk-UA"/>
        </w:rPr>
        <w:t>Особа з правом підпису від імені:</w:t>
      </w:r>
      <w:r w:rsidRPr="009F084D">
        <w:rPr>
          <w:rStyle w:val="af3"/>
          <w:rFonts w:ascii="Calibri" w:hAnsi="Calibri" w:cs="Calibri"/>
          <w:sz w:val="20"/>
          <w:lang w:val="uk-UA"/>
        </w:rPr>
        <w:footnoteReference w:id="2"/>
      </w:r>
      <w:r w:rsidRPr="009F084D">
        <w:rPr>
          <w:rFonts w:ascii="Calibri" w:hAnsi="Calibri" w:cs="Calibri"/>
          <w:sz w:val="20"/>
          <w:lang w:val="uk-UA"/>
        </w:rPr>
        <w:t xml:space="preserve"> ________________________________________________</w:t>
      </w:r>
    </w:p>
    <w:p w:rsidR="001B0E5D" w:rsidRPr="009F084D" w:rsidRDefault="001B0E5D" w:rsidP="001B0E5D">
      <w:pPr>
        <w:ind w:hanging="2"/>
        <w:jc w:val="both"/>
        <w:rPr>
          <w:rFonts w:ascii="Calibri" w:hAnsi="Calibri" w:cs="Calibri"/>
          <w:sz w:val="20"/>
          <w:lang w:val="uk-UA"/>
        </w:rPr>
      </w:pPr>
      <w:r w:rsidRPr="009F084D">
        <w:rPr>
          <w:rFonts w:ascii="Calibri" w:hAnsi="Calibri" w:cs="Calibri"/>
          <w:sz w:val="20"/>
          <w:lang w:val="uk-UA"/>
        </w:rPr>
        <w:t xml:space="preserve">Дата: </w:t>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t>Підпис: _____________________________________________</w:t>
      </w:r>
    </w:p>
    <w:p w:rsidR="001B0E5D" w:rsidRPr="00B52CE3" w:rsidRDefault="001B0E5D" w:rsidP="001B0E5D">
      <w:pPr>
        <w:rPr>
          <w:lang w:val="uk-UA"/>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1B0E5D">
      <w:pPr>
        <w:pStyle w:val="1"/>
        <w:widowControl/>
        <w:spacing w:line="240" w:lineRule="auto"/>
        <w:jc w:val="left"/>
        <w:rPr>
          <w:rFonts w:ascii="Arial" w:hAnsi="Arial" w:cs="Arial"/>
          <w:iCs w:val="0"/>
          <w:kern w:val="32"/>
          <w:sz w:val="22"/>
          <w:szCs w:val="22"/>
        </w:rPr>
      </w:pPr>
    </w:p>
    <w:p w:rsidR="001B0E5D" w:rsidRDefault="001B0E5D" w:rsidP="001B0E5D">
      <w:pPr>
        <w:rPr>
          <w:lang w:val="uk-UA" w:eastAsia="ru-RU"/>
        </w:rPr>
      </w:pPr>
    </w:p>
    <w:p w:rsidR="001B0E5D" w:rsidRPr="001B0E5D" w:rsidRDefault="001B0E5D" w:rsidP="001B0E5D">
      <w:pPr>
        <w:rPr>
          <w:lang w:val="uk-UA" w:eastAsia="ru-RU"/>
        </w:rPr>
      </w:pPr>
    </w:p>
    <w:p w:rsidR="00E04E62" w:rsidRPr="00D07464" w:rsidRDefault="00CB7C08" w:rsidP="00E04E62">
      <w:pPr>
        <w:pStyle w:val="1"/>
        <w:widowControl/>
        <w:spacing w:line="240" w:lineRule="auto"/>
        <w:jc w:val="center"/>
        <w:rPr>
          <w:rFonts w:ascii="Arial" w:hAnsi="Arial" w:cs="Arial"/>
          <w:iCs w:val="0"/>
          <w:kern w:val="32"/>
          <w:sz w:val="22"/>
          <w:szCs w:val="22"/>
        </w:rPr>
      </w:pPr>
      <w:r>
        <w:rPr>
          <w:rFonts w:ascii="Arial" w:hAnsi="Arial" w:cs="Arial"/>
          <w:iCs w:val="0"/>
          <w:kern w:val="32"/>
          <w:sz w:val="22"/>
          <w:szCs w:val="22"/>
        </w:rPr>
        <w:t>Додаток № 4</w:t>
      </w:r>
    </w:p>
    <w:p w:rsidR="00E04E62" w:rsidRPr="00D07464" w:rsidRDefault="00E04E62" w:rsidP="00E04E62">
      <w:pPr>
        <w:pStyle w:val="1"/>
        <w:widowControl/>
        <w:spacing w:line="240" w:lineRule="auto"/>
        <w:jc w:val="center"/>
        <w:rPr>
          <w:rFonts w:ascii="Arial" w:hAnsi="Arial" w:cs="Arial"/>
          <w:iCs w:val="0"/>
          <w:kern w:val="32"/>
          <w:sz w:val="22"/>
          <w:szCs w:val="22"/>
        </w:rPr>
      </w:pPr>
      <w:r w:rsidRPr="00D07464">
        <w:rPr>
          <w:rFonts w:ascii="Arial" w:hAnsi="Arial" w:cs="Arial"/>
          <w:iCs w:val="0"/>
          <w:kern w:val="32"/>
          <w:sz w:val="22"/>
          <w:szCs w:val="22"/>
        </w:rPr>
        <w:t>До специфікації на закупівлю дизельного палива</w:t>
      </w:r>
    </w:p>
    <w:p w:rsidR="00E04E62" w:rsidRPr="00D07464" w:rsidRDefault="00E04E62" w:rsidP="00E04E62">
      <w:pPr>
        <w:spacing w:after="0" w:line="240" w:lineRule="auto"/>
        <w:rPr>
          <w:rFonts w:ascii="Arial" w:hAnsi="Arial" w:cs="Arial"/>
          <w:lang w:val="uk-UA" w:eastAsia="ru-RU"/>
        </w:rPr>
      </w:pPr>
    </w:p>
    <w:p w:rsidR="00E04E62" w:rsidRPr="00D07464" w:rsidRDefault="00E04E62" w:rsidP="00E04E62">
      <w:pPr>
        <w:spacing w:after="0" w:line="240" w:lineRule="auto"/>
        <w:jc w:val="both"/>
        <w:rPr>
          <w:rFonts w:ascii="Arial" w:hAnsi="Arial" w:cs="Arial"/>
          <w:lang w:val="uk-UA" w:eastAsia="ru-RU"/>
        </w:rPr>
      </w:pPr>
      <w:r w:rsidRPr="00D07464">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D07464">
        <w:rPr>
          <w:rFonts w:ascii="Arial" w:hAnsi="Arial" w:cs="Arial"/>
          <w:lang w:val="uk-UA"/>
        </w:rPr>
        <w:t>бенефіціарний</w:t>
      </w:r>
      <w:proofErr w:type="spellEnd"/>
      <w:r w:rsidRPr="00D07464">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D07464">
        <w:rPr>
          <w:rFonts w:ascii="Arial" w:hAnsi="Arial" w:cs="Arial"/>
          <w:lang w:val="uk-UA"/>
        </w:rPr>
        <w:t>санкційного</w:t>
      </w:r>
      <w:proofErr w:type="spellEnd"/>
      <w:r w:rsidRPr="00D07464">
        <w:rPr>
          <w:rFonts w:ascii="Arial" w:hAnsi="Arial" w:cs="Arial"/>
          <w:lang w:val="uk-UA"/>
        </w:rPr>
        <w:t xml:space="preserve"> органу.</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 xml:space="preserve">Товариство, та/або учасник Товариства, та/або кінцевий </w:t>
      </w:r>
      <w:proofErr w:type="spellStart"/>
      <w:r w:rsidRPr="00D07464">
        <w:rPr>
          <w:rFonts w:ascii="Arial" w:hAnsi="Arial" w:cs="Arial"/>
          <w:lang w:val="uk-UA"/>
        </w:rPr>
        <w:t>бенефіціарний</w:t>
      </w:r>
      <w:proofErr w:type="spellEnd"/>
      <w:r w:rsidRPr="00D07464">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E04E62" w:rsidRPr="00D07464" w:rsidRDefault="00E04E62" w:rsidP="00E04E62">
      <w:pPr>
        <w:pStyle w:val="ad"/>
        <w:jc w:val="both"/>
        <w:rPr>
          <w:rFonts w:ascii="Arial" w:hAnsi="Arial" w:cs="Arial"/>
          <w:lang w:val="uk-UA"/>
        </w:rPr>
      </w:pPr>
    </w:p>
    <w:p w:rsidR="00E04E62" w:rsidRPr="00D07464" w:rsidRDefault="00E04E62" w:rsidP="00E04E62">
      <w:pPr>
        <w:pStyle w:val="1"/>
        <w:widowControl/>
        <w:spacing w:line="240" w:lineRule="auto"/>
        <w:jc w:val="center"/>
        <w:rPr>
          <w:rFonts w:ascii="Arial" w:hAnsi="Arial" w:cs="Arial"/>
          <w:iCs w:val="0"/>
          <w:kern w:val="32"/>
          <w:sz w:val="22"/>
          <w:szCs w:val="22"/>
        </w:rPr>
      </w:pPr>
      <w:r w:rsidRPr="00D07464">
        <w:rPr>
          <w:rFonts w:ascii="Arial" w:hAnsi="Arial" w:cs="Arial"/>
          <w:iCs w:val="0"/>
          <w:kern w:val="32"/>
          <w:sz w:val="22"/>
          <w:szCs w:val="22"/>
        </w:rPr>
        <w:t xml:space="preserve">Склад кінцевих </w:t>
      </w:r>
      <w:proofErr w:type="spellStart"/>
      <w:r w:rsidRPr="00D07464">
        <w:rPr>
          <w:rFonts w:ascii="Arial" w:hAnsi="Arial" w:cs="Arial"/>
          <w:iCs w:val="0"/>
          <w:kern w:val="32"/>
          <w:sz w:val="22"/>
          <w:szCs w:val="22"/>
        </w:rPr>
        <w:t>бенефіціарних</w:t>
      </w:r>
      <w:proofErr w:type="spellEnd"/>
      <w:r w:rsidRPr="00D07464">
        <w:rPr>
          <w:rFonts w:ascii="Arial" w:hAnsi="Arial" w:cs="Arial"/>
          <w:iCs w:val="0"/>
          <w:kern w:val="32"/>
          <w:sz w:val="22"/>
          <w:szCs w:val="22"/>
        </w:rPr>
        <w:t xml:space="preserve"> власників учасника тендеру</w:t>
      </w:r>
    </w:p>
    <w:p w:rsidR="00E04E62" w:rsidRPr="00D07464" w:rsidRDefault="00E04E62" w:rsidP="00E04E62">
      <w:pPr>
        <w:spacing w:after="0" w:line="240" w:lineRule="auto"/>
        <w:rPr>
          <w:lang w:val="uk-UA" w:eastAsia="ru-RU"/>
        </w:rPr>
      </w:pPr>
    </w:p>
    <w:tbl>
      <w:tblPr>
        <w:tblStyle w:val="af0"/>
        <w:tblW w:w="9918" w:type="dxa"/>
        <w:tblLook w:val="04A0" w:firstRow="1" w:lastRow="0" w:firstColumn="1" w:lastColumn="0" w:noHBand="0" w:noVBand="1"/>
      </w:tblPr>
      <w:tblGrid>
        <w:gridCol w:w="1720"/>
        <w:gridCol w:w="1829"/>
        <w:gridCol w:w="2209"/>
        <w:gridCol w:w="1796"/>
        <w:gridCol w:w="2364"/>
      </w:tblGrid>
      <w:tr w:rsidR="00E04E62" w:rsidRPr="00D07464" w:rsidTr="00D77730">
        <w:trPr>
          <w:trHeight w:val="869"/>
        </w:trPr>
        <w:tc>
          <w:tcPr>
            <w:tcW w:w="1720"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Назва організації/ ФІО фізичної особи</w:t>
            </w:r>
          </w:p>
        </w:tc>
        <w:tc>
          <w:tcPr>
            <w:tcW w:w="1829"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Реєстраційний код / паспортні дані</w:t>
            </w:r>
          </w:p>
        </w:tc>
        <w:tc>
          <w:tcPr>
            <w:tcW w:w="2209"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Адреса реєстрації</w:t>
            </w:r>
          </w:p>
        </w:tc>
        <w:tc>
          <w:tcPr>
            <w:tcW w:w="1796"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Громадянство</w:t>
            </w:r>
          </w:p>
        </w:tc>
        <w:tc>
          <w:tcPr>
            <w:tcW w:w="2364"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 xml:space="preserve">Чи значиться організація/ людина в </w:t>
            </w:r>
            <w:proofErr w:type="spellStart"/>
            <w:r w:rsidRPr="00D07464">
              <w:rPr>
                <w:rFonts w:ascii="Arial" w:hAnsi="Arial" w:cs="Arial"/>
                <w:b/>
                <w:lang w:val="uk-UA" w:eastAsia="ru-RU"/>
              </w:rPr>
              <w:t>санкційних</w:t>
            </w:r>
            <w:proofErr w:type="spellEnd"/>
            <w:r w:rsidRPr="00D07464">
              <w:rPr>
                <w:rFonts w:ascii="Arial" w:hAnsi="Arial" w:cs="Arial"/>
                <w:b/>
                <w:lang w:val="uk-UA" w:eastAsia="ru-RU"/>
              </w:rPr>
              <w:t xml:space="preserve"> списках США, Євросоюзу, України.</w:t>
            </w:r>
          </w:p>
        </w:tc>
      </w:tr>
      <w:tr w:rsidR="00E04E62" w:rsidRPr="00D07464"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D07464" w:rsidTr="00D77730">
        <w:trPr>
          <w:trHeight w:val="908"/>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D07464"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D07464"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bl>
    <w:p w:rsidR="00E04E62" w:rsidRPr="00D07464" w:rsidRDefault="00E04E62" w:rsidP="00E04E62">
      <w:pPr>
        <w:pStyle w:val="1"/>
        <w:widowControl/>
        <w:spacing w:line="240" w:lineRule="auto"/>
        <w:jc w:val="left"/>
        <w:rPr>
          <w:rFonts w:ascii="Arial" w:hAnsi="Arial" w:cs="Arial"/>
          <w:iCs w:val="0"/>
          <w:kern w:val="32"/>
          <w:sz w:val="22"/>
          <w:szCs w:val="22"/>
        </w:rPr>
      </w:pPr>
    </w:p>
    <w:p w:rsidR="00E04E62" w:rsidRPr="00D07464" w:rsidRDefault="00E04E62" w:rsidP="00E04E62">
      <w:pPr>
        <w:rPr>
          <w:lang w:val="uk-UA" w:eastAsia="ru-RU"/>
        </w:rPr>
      </w:pPr>
    </w:p>
    <w:p w:rsidR="00E04E62" w:rsidRPr="00D07464" w:rsidRDefault="00E04E62" w:rsidP="00E04E62">
      <w:pPr>
        <w:pStyle w:val="1"/>
        <w:spacing w:line="240" w:lineRule="auto"/>
        <w:jc w:val="left"/>
        <w:rPr>
          <w:rFonts w:ascii="Arial" w:hAnsi="Arial" w:cs="Arial"/>
          <w:i/>
          <w:sz w:val="22"/>
          <w:szCs w:val="22"/>
        </w:rPr>
      </w:pPr>
      <w:r w:rsidRPr="00D07464">
        <w:rPr>
          <w:rFonts w:ascii="Arial" w:hAnsi="Arial" w:cs="Arial"/>
          <w:i/>
          <w:sz w:val="22"/>
          <w:szCs w:val="22"/>
        </w:rPr>
        <w:t>[підпис]</w:t>
      </w:r>
      <w:r w:rsidRPr="00D07464">
        <w:rPr>
          <w:rFonts w:ascii="Arial" w:hAnsi="Arial" w:cs="Arial"/>
          <w:i/>
          <w:sz w:val="22"/>
          <w:szCs w:val="22"/>
        </w:rPr>
        <w:tab/>
        <w:t>[посада]</w:t>
      </w:r>
    </w:p>
    <w:p w:rsidR="00E04E62" w:rsidRPr="00D07464" w:rsidRDefault="00E04E62" w:rsidP="00E04E62">
      <w:pPr>
        <w:tabs>
          <w:tab w:val="right" w:pos="8640"/>
        </w:tabs>
        <w:suppressAutoHyphens/>
        <w:spacing w:after="0" w:line="240" w:lineRule="auto"/>
        <w:jc w:val="both"/>
        <w:rPr>
          <w:rFonts w:ascii="Arial" w:hAnsi="Arial" w:cs="Arial"/>
          <w:lang w:val="uk-UA"/>
        </w:rPr>
      </w:pPr>
    </w:p>
    <w:p w:rsidR="00E04E62" w:rsidRPr="00D07464" w:rsidRDefault="00E04E62" w:rsidP="00E04E62">
      <w:pPr>
        <w:tabs>
          <w:tab w:val="right" w:pos="8640"/>
        </w:tabs>
        <w:suppressAutoHyphens/>
        <w:spacing w:after="0" w:line="240" w:lineRule="auto"/>
        <w:jc w:val="both"/>
        <w:rPr>
          <w:rFonts w:ascii="Arial" w:hAnsi="Arial" w:cs="Arial"/>
          <w:lang w:val="uk-UA"/>
        </w:rPr>
      </w:pPr>
      <w:r w:rsidRPr="00D07464">
        <w:rPr>
          <w:rFonts w:ascii="Arial" w:hAnsi="Arial" w:cs="Arial"/>
          <w:lang w:val="uk-UA"/>
        </w:rPr>
        <w:t>Уповноважений підписати комерційну пропозицію для та від імені:</w:t>
      </w:r>
    </w:p>
    <w:p w:rsidR="00E04E62" w:rsidRPr="00D07464" w:rsidRDefault="00E04E62" w:rsidP="00E04E62">
      <w:pPr>
        <w:tabs>
          <w:tab w:val="right" w:pos="8640"/>
        </w:tabs>
        <w:suppressAutoHyphens/>
        <w:spacing w:after="0" w:line="240" w:lineRule="auto"/>
        <w:jc w:val="both"/>
        <w:rPr>
          <w:rFonts w:ascii="Arial" w:hAnsi="Arial" w:cs="Arial"/>
          <w:lang w:val="uk-UA"/>
        </w:rPr>
      </w:pPr>
      <w:r w:rsidRPr="00D07464">
        <w:rPr>
          <w:rFonts w:ascii="Arial" w:hAnsi="Arial" w:cs="Arial"/>
          <w:u w:val="single"/>
          <w:lang w:val="uk-UA"/>
        </w:rPr>
        <w:tab/>
      </w:r>
      <w:r w:rsidRPr="00D07464">
        <w:rPr>
          <w:rFonts w:ascii="Arial" w:hAnsi="Arial" w:cs="Arial"/>
          <w:i/>
          <w:lang w:val="uk-UA"/>
        </w:rPr>
        <w:t>[назва компанії]</w:t>
      </w:r>
    </w:p>
    <w:p w:rsidR="00E04E62" w:rsidRPr="00D07464" w:rsidRDefault="00E04E62" w:rsidP="00F23D81">
      <w:pPr>
        <w:pStyle w:val="1"/>
        <w:spacing w:line="240" w:lineRule="auto"/>
        <w:jc w:val="left"/>
        <w:rPr>
          <w:rFonts w:ascii="Arial" w:hAnsi="Arial" w:cs="Arial"/>
          <w:i/>
          <w:sz w:val="22"/>
          <w:szCs w:val="22"/>
        </w:rPr>
      </w:pPr>
      <w:r w:rsidRPr="00D07464">
        <w:rPr>
          <w:rFonts w:ascii="Arial" w:hAnsi="Arial" w:cs="Arial"/>
          <w:i/>
          <w:sz w:val="22"/>
          <w:szCs w:val="22"/>
        </w:rPr>
        <w:t>Печатка компанії</w:t>
      </w:r>
    </w:p>
    <w:p w:rsidR="00E04E62" w:rsidRPr="00D07464" w:rsidRDefault="00E04E62" w:rsidP="003B25C2">
      <w:pPr>
        <w:spacing w:after="120" w:line="240" w:lineRule="auto"/>
        <w:rPr>
          <w:rFonts w:ascii="Arial" w:hAnsi="Arial" w:cs="Arial"/>
          <w:lang w:val="uk-UA"/>
        </w:rPr>
      </w:pPr>
    </w:p>
    <w:sectPr w:rsidR="00E04E62" w:rsidRPr="00D074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359" w:rsidRDefault="00B25359" w:rsidP="0088387C">
      <w:pPr>
        <w:spacing w:after="0" w:line="240" w:lineRule="auto"/>
      </w:pPr>
      <w:r>
        <w:separator/>
      </w:r>
    </w:p>
  </w:endnote>
  <w:endnote w:type="continuationSeparator" w:id="0">
    <w:p w:rsidR="00B25359" w:rsidRDefault="00B2535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pPr>
      <w:pStyle w:val="a7"/>
      <w:jc w:val="right"/>
    </w:pPr>
    <w:r>
      <w:fldChar w:fldCharType="begin"/>
    </w:r>
    <w:r>
      <w:instrText xml:space="preserve"> PAGE   \* MERGEFORMAT </w:instrText>
    </w:r>
    <w:r>
      <w:fldChar w:fldCharType="separate"/>
    </w:r>
    <w:r w:rsidR="00FD5F7F">
      <w:rPr>
        <w:noProof/>
      </w:rPr>
      <w:t>3</w:t>
    </w:r>
    <w:r>
      <w:fldChar w:fldCharType="end"/>
    </w:r>
  </w:p>
  <w:p w:rsidR="00D45707" w:rsidRDefault="00D45707">
    <w:pPr>
      <w:pStyle w:val="a7"/>
    </w:pPr>
  </w:p>
  <w:p w:rsidR="00D45707" w:rsidRDefault="00D4570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rsidP="00B213C3">
    <w:pPr>
      <w:pStyle w:val="a7"/>
      <w:jc w:val="center"/>
      <w:rPr>
        <w:rFonts w:ascii="Arial" w:hAnsi="Arial" w:cs="Arial"/>
        <w:sz w:val="18"/>
        <w:szCs w:val="18"/>
        <w:lang w:val="uk-UA"/>
      </w:rPr>
    </w:pPr>
  </w:p>
  <w:p w:rsidR="00D45707" w:rsidRPr="00D336D2" w:rsidRDefault="00D45707" w:rsidP="00B213C3">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359" w:rsidRDefault="00B25359" w:rsidP="0088387C">
      <w:pPr>
        <w:spacing w:after="0" w:line="240" w:lineRule="auto"/>
      </w:pPr>
      <w:r>
        <w:separator/>
      </w:r>
    </w:p>
  </w:footnote>
  <w:footnote w:type="continuationSeparator" w:id="0">
    <w:p w:rsidR="00B25359" w:rsidRDefault="00B25359" w:rsidP="0088387C">
      <w:pPr>
        <w:spacing w:after="0" w:line="240" w:lineRule="auto"/>
      </w:pPr>
      <w:r>
        <w:continuationSeparator/>
      </w:r>
    </w:p>
  </w:footnote>
  <w:footnote w:id="1">
    <w:p w:rsidR="001B0E5D" w:rsidRPr="005C69F6" w:rsidRDefault="001B0E5D" w:rsidP="001B0E5D">
      <w:pPr>
        <w:pStyle w:val="af1"/>
        <w:ind w:hanging="2"/>
        <w:rPr>
          <w:rFonts w:ascii="Calibri" w:hAnsi="Calibri" w:cs="Calibri"/>
          <w:lang w:val="uk-UA"/>
        </w:rPr>
      </w:pPr>
      <w:r w:rsidRPr="005C69F6">
        <w:rPr>
          <w:rStyle w:val="af3"/>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rsidR="001B0E5D" w:rsidRPr="005C69F6" w:rsidRDefault="001B0E5D" w:rsidP="001B0E5D">
      <w:pPr>
        <w:pStyle w:val="af1"/>
        <w:ind w:hanging="2"/>
        <w:rPr>
          <w:rFonts w:ascii="Calibri" w:hAnsi="Calibri" w:cs="Calibri"/>
          <w:lang w:val="uk-UA"/>
        </w:rPr>
      </w:pPr>
      <w:r w:rsidRPr="005C69F6">
        <w:rPr>
          <w:rStyle w:val="af3"/>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079" w:rsidRDefault="00750079" w:rsidP="00750079">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2336" behindDoc="1" locked="0" layoutInCell="1" allowOverlap="1" wp14:anchorId="6C469790" wp14:editId="6B3158A9">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61312" behindDoc="1" locked="0" layoutInCell="1" allowOverlap="1" wp14:anchorId="5F233438" wp14:editId="649726AD">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750079" w:rsidRPr="003B274E" w:rsidRDefault="00750079" w:rsidP="00750079">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C50452">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50079" w:rsidRPr="00EB1A22" w:rsidRDefault="00750079" w:rsidP="00750079">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233438"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5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750079" w:rsidRPr="003B274E" w:rsidRDefault="00750079" w:rsidP="00750079">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sidR="00C50452">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50079" w:rsidRPr="00153123" w:rsidRDefault="00750079" w:rsidP="00750079">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50079" w:rsidRPr="00153123" w:rsidRDefault="00750079" w:rsidP="00750079">
                    <w:pPr>
                      <w:spacing w:after="0" w:line="204" w:lineRule="auto"/>
                      <w:rPr>
                        <w:sz w:val="16"/>
                        <w:szCs w:val="16"/>
                        <w:lang w:val="uk-UA"/>
                      </w:rPr>
                    </w:pPr>
                    <w:r w:rsidRPr="00153123">
                      <w:rPr>
                        <w:sz w:val="16"/>
                        <w:szCs w:val="16"/>
                        <w:lang w:val="uk-UA"/>
                      </w:rPr>
                      <w:t xml:space="preserve">Факс: 044 490 5489 </w:t>
                    </w:r>
                  </w:p>
                  <w:p w:rsidR="00750079" w:rsidRPr="00EB1A22" w:rsidRDefault="00750079" w:rsidP="00750079">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50079" w:rsidRPr="00EB1A22" w:rsidRDefault="00750079" w:rsidP="00750079">
                    <w:pPr>
                      <w:spacing w:after="0" w:line="204" w:lineRule="auto"/>
                      <w:rPr>
                        <w:sz w:val="16"/>
                        <w:szCs w:val="16"/>
                        <w:lang w:val="ru-RU"/>
                      </w:rPr>
                    </w:pPr>
                  </w:p>
                </w:txbxContent>
              </v:textbox>
              <w10:wrap anchorx="margin"/>
            </v:shape>
          </w:pict>
        </mc:Fallback>
      </mc:AlternateContent>
    </w:r>
    <w:r>
      <w:rPr>
        <w:i/>
        <w:sz w:val="20"/>
      </w:rPr>
      <w:tab/>
    </w:r>
  </w:p>
  <w:p w:rsidR="00750079" w:rsidRDefault="00750079" w:rsidP="00750079">
    <w:pPr>
      <w:pBdr>
        <w:bottom w:val="single" w:sz="4" w:space="1" w:color="auto"/>
      </w:pBdr>
      <w:tabs>
        <w:tab w:val="left" w:pos="7683"/>
        <w:tab w:val="left" w:pos="7993"/>
        <w:tab w:val="left" w:pos="8747"/>
        <w:tab w:val="right" w:pos="10035"/>
      </w:tabs>
      <w:rPr>
        <w:i/>
        <w:sz w:val="20"/>
      </w:rPr>
    </w:pPr>
  </w:p>
  <w:p w:rsidR="00D45707" w:rsidRPr="00750079" w:rsidRDefault="00D45707" w:rsidP="00750079">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59264" behindDoc="1" locked="0" layoutInCell="1" allowOverlap="1" wp14:anchorId="15B3AEFD" wp14:editId="294CE838">
              <wp:simplePos x="0" y="0"/>
              <wp:positionH relativeFrom="margin">
                <wp:posOffset>7614285</wp:posOffset>
              </wp:positionH>
              <wp:positionV relativeFrom="paragraph">
                <wp:posOffset>-88900</wp:posOffset>
              </wp:positionV>
              <wp:extent cx="1718945" cy="1404620"/>
              <wp:effectExtent l="0" t="0" r="0" b="63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404620"/>
                      </a:xfrm>
                      <a:prstGeom prst="rect">
                        <a:avLst/>
                      </a:prstGeom>
                      <a:solidFill>
                        <a:srgbClr val="FFFFFF"/>
                      </a:solidFill>
                      <a:ln w="9525">
                        <a:noFill/>
                        <a:miter lim="800000"/>
                        <a:headEnd/>
                        <a:tailEnd/>
                      </a:ln>
                    </wps:spPr>
                    <wps:txbx>
                      <w:txbxContent>
                        <w:p w:rsidR="00D45707" w:rsidRPr="00153123" w:rsidRDefault="00D45707" w:rsidP="00B213C3">
                          <w:pPr>
                            <w:spacing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r w:rsidRPr="0009348B">
                            <w:rPr>
                              <w:sz w:val="16"/>
                              <w:szCs w:val="16"/>
                              <w:lang w:val="ru-RU"/>
                            </w:rPr>
                            <w:t xml:space="preserve"> | </w:t>
                          </w:r>
                          <w:r w:rsidRPr="00153123">
                            <w:rPr>
                              <w:sz w:val="16"/>
                              <w:szCs w:val="16"/>
                            </w:rPr>
                            <w:t>www</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3AEFD" id="Надпись 2" o:spid="_x0000_s1027" type="#_x0000_t202" style="position:absolute;margin-left:599.55pt;margin-top:-7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" stroked="f">
              <v:textbox style="mso-fit-shape-to-text:t">
                <w:txbxContent>
                  <w:p w:rsidR="00D45707" w:rsidRPr="00153123" w:rsidRDefault="00D45707" w:rsidP="00B213C3">
                    <w:pPr>
                      <w:spacing w:line="204" w:lineRule="auto"/>
                      <w:rPr>
                        <w:sz w:val="16"/>
                        <w:szCs w:val="16"/>
                        <w:lang w:val="uk-UA"/>
                      </w:rPr>
                    </w:pPr>
                    <w:r>
                      <w:rPr>
                        <w:sz w:val="16"/>
                        <w:szCs w:val="16"/>
                        <w:lang w:val="uk-UA"/>
                      </w:rPr>
                      <w:t xml:space="preserve">вул. </w:t>
                    </w:r>
                    <w:proofErr w:type="spellStart"/>
                    <w:r>
                      <w:rPr>
                        <w:sz w:val="16"/>
                        <w:szCs w:val="16"/>
                        <w:lang w:val="uk-UA"/>
                      </w:rPr>
                      <w:t>Бульварно-Кудрявська</w:t>
                    </w:r>
                    <w:proofErr w:type="spellEnd"/>
                    <w:r w:rsidRPr="00153123">
                      <w:rPr>
                        <w:sz w:val="16"/>
                        <w:szCs w:val="16"/>
                        <w:lang w:val="uk-UA"/>
                      </w:rPr>
                      <w:t xml:space="preserve">, </w:t>
                    </w:r>
                    <w:r>
                      <w:rPr>
                        <w:sz w:val="16"/>
                        <w:szCs w:val="16"/>
                        <w:lang w:val="uk-UA"/>
                      </w:rPr>
                      <w:t>24,  блок 3</w:t>
                    </w:r>
                    <w:r w:rsidRPr="00153123">
                      <w:rPr>
                        <w:sz w:val="16"/>
                        <w:szCs w:val="16"/>
                        <w:lang w:val="uk-UA"/>
                      </w:rPr>
                      <w:t xml:space="preserve">, </w:t>
                    </w:r>
                  </w:p>
                  <w:p w:rsidR="00D45707" w:rsidRPr="00153123" w:rsidRDefault="00D45707" w:rsidP="00B213C3">
                    <w:pPr>
                      <w:spacing w:line="204" w:lineRule="auto"/>
                      <w:rPr>
                        <w:sz w:val="16"/>
                        <w:szCs w:val="16"/>
                        <w:lang w:val="uk-UA"/>
                      </w:rPr>
                    </w:pPr>
                    <w:r>
                      <w:rPr>
                        <w:sz w:val="16"/>
                        <w:szCs w:val="16"/>
                        <w:lang w:val="uk-UA"/>
                      </w:rPr>
                      <w:t>2-й поверх, 01601</w:t>
                    </w:r>
                    <w:r w:rsidRPr="00153123">
                      <w:rPr>
                        <w:sz w:val="16"/>
                        <w:szCs w:val="16"/>
                        <w:lang w:val="uk-UA"/>
                      </w:rPr>
                      <w:t>, м. Київ</w:t>
                    </w:r>
                  </w:p>
                  <w:p w:rsidR="00D45707" w:rsidRPr="00153123" w:rsidRDefault="00D45707" w:rsidP="00B213C3">
                    <w:pPr>
                      <w:spacing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D45707" w:rsidRPr="00153123" w:rsidRDefault="00D45707" w:rsidP="00B213C3">
                    <w:pPr>
                      <w:spacing w:line="204" w:lineRule="auto"/>
                      <w:rPr>
                        <w:sz w:val="16"/>
                        <w:szCs w:val="16"/>
                        <w:lang w:val="uk-UA"/>
                      </w:rPr>
                    </w:pPr>
                    <w:r w:rsidRPr="00153123">
                      <w:rPr>
                        <w:sz w:val="16"/>
                        <w:szCs w:val="16"/>
                        <w:lang w:val="uk-UA"/>
                      </w:rPr>
                      <w:t xml:space="preserve">Факс: 044 490 5489 </w:t>
                    </w:r>
                  </w:p>
                  <w:p w:rsidR="00D45707" w:rsidRPr="0009348B" w:rsidRDefault="00D45707" w:rsidP="00B213C3">
                    <w:pPr>
                      <w:spacing w:line="204" w:lineRule="auto"/>
                      <w:rPr>
                        <w:sz w:val="16"/>
                        <w:szCs w:val="16"/>
                        <w:lang w:val="ru-RU"/>
                      </w:rPr>
                    </w:pPr>
                    <w:r w:rsidRPr="00153123">
                      <w:rPr>
                        <w:sz w:val="16"/>
                        <w:szCs w:val="16"/>
                      </w:rPr>
                      <w:t>info</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r w:rsidRPr="0009348B">
                      <w:rPr>
                        <w:sz w:val="16"/>
                        <w:szCs w:val="16"/>
                        <w:lang w:val="ru-RU"/>
                      </w:rPr>
                      <w:t xml:space="preserve"> | </w:t>
                    </w:r>
                    <w:r w:rsidRPr="00153123">
                      <w:rPr>
                        <w:sz w:val="16"/>
                        <w:szCs w:val="16"/>
                      </w:rPr>
                      <w:t>www</w:t>
                    </w:r>
                    <w:r w:rsidRPr="0009348B">
                      <w:rPr>
                        <w:sz w:val="16"/>
                        <w:szCs w:val="16"/>
                        <w:lang w:val="ru-RU"/>
                      </w:rPr>
                      <w:t>.</w:t>
                    </w:r>
                    <w:proofErr w:type="spellStart"/>
                    <w:r w:rsidRPr="00153123">
                      <w:rPr>
                        <w:sz w:val="16"/>
                        <w:szCs w:val="16"/>
                      </w:rPr>
                      <w:t>aph</w:t>
                    </w:r>
                    <w:proofErr w:type="spellEnd"/>
                    <w:r w:rsidRPr="0009348B">
                      <w:rPr>
                        <w:sz w:val="16"/>
                        <w:szCs w:val="16"/>
                        <w:lang w:val="ru-RU"/>
                      </w:rPr>
                      <w:t>.</w:t>
                    </w:r>
                    <w:r w:rsidRPr="00153123">
                      <w:rPr>
                        <w:sz w:val="16"/>
                        <w:szCs w:val="16"/>
                      </w:rPr>
                      <w:t>org</w:t>
                    </w:r>
                    <w:r w:rsidRPr="0009348B">
                      <w:rPr>
                        <w:sz w:val="16"/>
                        <w:szCs w:val="16"/>
                        <w:lang w:val="ru-RU"/>
                      </w:rPr>
                      <w:t>.</w:t>
                    </w:r>
                    <w:proofErr w:type="spellStart"/>
                    <w:r w:rsidRPr="00153123">
                      <w:rPr>
                        <w:sz w:val="16"/>
                        <w:szCs w:val="16"/>
                      </w:rPr>
                      <w:t>ua</w:t>
                    </w:r>
                    <w:proofErr w:type="spellEnd"/>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7723"/>
    <w:multiLevelType w:val="multilevel"/>
    <w:tmpl w:val="6F348D4E"/>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290D0A"/>
    <w:multiLevelType w:val="multilevel"/>
    <w:tmpl w:val="DF6E0002"/>
    <w:lvl w:ilvl="0">
      <w:start w:val="31"/>
      <w:numFmt w:val="decimal"/>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DA1836"/>
    <w:multiLevelType w:val="multilevel"/>
    <w:tmpl w:val="62A0F97E"/>
    <w:lvl w:ilvl="0">
      <w:start w:val="3"/>
      <w:numFmt w:val="decimal"/>
      <w:lvlText w:val="%1."/>
      <w:lvlJc w:val="left"/>
      <w:pPr>
        <w:ind w:left="816" w:hanging="390"/>
      </w:pPr>
      <w:rPr>
        <w:rFonts w:hint="default"/>
        <w:b/>
        <w:sz w:val="24"/>
        <w:szCs w:val="24"/>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5"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6CB70354"/>
    <w:multiLevelType w:val="multilevel"/>
    <w:tmpl w:val="69AC46F0"/>
    <w:lvl w:ilvl="0">
      <w:start w:val="1"/>
      <w:numFmt w:val="decimal"/>
      <w:lvlText w:val="%1."/>
      <w:lvlJc w:val="left"/>
      <w:pPr>
        <w:ind w:left="502" w:hanging="360"/>
      </w:pPr>
    </w:lvl>
    <w:lvl w:ilvl="1">
      <w:start w:val="1"/>
      <w:numFmt w:val="decimal"/>
      <w:isLgl/>
      <w:lvlText w:val="%1.%2."/>
      <w:lvlJc w:val="left"/>
      <w:pPr>
        <w:ind w:left="5256"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4"/>
  </w:num>
  <w:num w:numId="4">
    <w:abstractNumId w:val="5"/>
  </w:num>
  <w:num w:numId="5">
    <w:abstractNumId w:val="3"/>
  </w:num>
  <w:num w:numId="6">
    <w:abstractNumId w:val="6"/>
  </w:num>
  <w:num w:numId="7">
    <w:abstractNumId w:val="8"/>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775"/>
    <w:rsid w:val="000704F2"/>
    <w:rsid w:val="000C183E"/>
    <w:rsid w:val="000E6F76"/>
    <w:rsid w:val="000F4637"/>
    <w:rsid w:val="000F6DE3"/>
    <w:rsid w:val="00106E9E"/>
    <w:rsid w:val="0010752B"/>
    <w:rsid w:val="00153123"/>
    <w:rsid w:val="001722A9"/>
    <w:rsid w:val="00181615"/>
    <w:rsid w:val="001B0E5D"/>
    <w:rsid w:val="001B34EA"/>
    <w:rsid w:val="001C0763"/>
    <w:rsid w:val="00214D20"/>
    <w:rsid w:val="00241235"/>
    <w:rsid w:val="00244C42"/>
    <w:rsid w:val="00261B6C"/>
    <w:rsid w:val="002747E9"/>
    <w:rsid w:val="002854C6"/>
    <w:rsid w:val="00306F8E"/>
    <w:rsid w:val="003128C0"/>
    <w:rsid w:val="003201E0"/>
    <w:rsid w:val="00323750"/>
    <w:rsid w:val="00395BDF"/>
    <w:rsid w:val="003B25C2"/>
    <w:rsid w:val="003B274E"/>
    <w:rsid w:val="003D062C"/>
    <w:rsid w:val="003D6F9C"/>
    <w:rsid w:val="0040643F"/>
    <w:rsid w:val="004434F8"/>
    <w:rsid w:val="00524297"/>
    <w:rsid w:val="00546C04"/>
    <w:rsid w:val="00557350"/>
    <w:rsid w:val="0057601A"/>
    <w:rsid w:val="0057765A"/>
    <w:rsid w:val="00577FF6"/>
    <w:rsid w:val="00587065"/>
    <w:rsid w:val="005E76B1"/>
    <w:rsid w:val="00611D96"/>
    <w:rsid w:val="00623F2A"/>
    <w:rsid w:val="00627422"/>
    <w:rsid w:val="00663681"/>
    <w:rsid w:val="006840DF"/>
    <w:rsid w:val="006A3041"/>
    <w:rsid w:val="006C3A24"/>
    <w:rsid w:val="007220AA"/>
    <w:rsid w:val="007250B0"/>
    <w:rsid w:val="00750079"/>
    <w:rsid w:val="00766D21"/>
    <w:rsid w:val="0078118F"/>
    <w:rsid w:val="00781E82"/>
    <w:rsid w:val="007959DD"/>
    <w:rsid w:val="007A2AD4"/>
    <w:rsid w:val="007D0E32"/>
    <w:rsid w:val="008066DE"/>
    <w:rsid w:val="0083633C"/>
    <w:rsid w:val="0088387C"/>
    <w:rsid w:val="008B4EAE"/>
    <w:rsid w:val="008C2E68"/>
    <w:rsid w:val="008E548D"/>
    <w:rsid w:val="0091449D"/>
    <w:rsid w:val="009C79FB"/>
    <w:rsid w:val="009D2799"/>
    <w:rsid w:val="009D4F5A"/>
    <w:rsid w:val="009E4D83"/>
    <w:rsid w:val="00A06D19"/>
    <w:rsid w:val="00A11245"/>
    <w:rsid w:val="00A237FC"/>
    <w:rsid w:val="00A349C8"/>
    <w:rsid w:val="00A454F4"/>
    <w:rsid w:val="00A61A92"/>
    <w:rsid w:val="00A70931"/>
    <w:rsid w:val="00AC6A8A"/>
    <w:rsid w:val="00AE647A"/>
    <w:rsid w:val="00AF5D45"/>
    <w:rsid w:val="00B16B37"/>
    <w:rsid w:val="00B25359"/>
    <w:rsid w:val="00BD7CFF"/>
    <w:rsid w:val="00C033CD"/>
    <w:rsid w:val="00C16373"/>
    <w:rsid w:val="00C30111"/>
    <w:rsid w:val="00C354DA"/>
    <w:rsid w:val="00C43C59"/>
    <w:rsid w:val="00C46328"/>
    <w:rsid w:val="00C50452"/>
    <w:rsid w:val="00C50AEC"/>
    <w:rsid w:val="00C51FA0"/>
    <w:rsid w:val="00C574EC"/>
    <w:rsid w:val="00CA1CA1"/>
    <w:rsid w:val="00CB7C08"/>
    <w:rsid w:val="00D07464"/>
    <w:rsid w:val="00D45707"/>
    <w:rsid w:val="00D66985"/>
    <w:rsid w:val="00D77730"/>
    <w:rsid w:val="00DA6DDD"/>
    <w:rsid w:val="00E04E62"/>
    <w:rsid w:val="00E35E92"/>
    <w:rsid w:val="00E42021"/>
    <w:rsid w:val="00E50BF8"/>
    <w:rsid w:val="00E528D1"/>
    <w:rsid w:val="00E71859"/>
    <w:rsid w:val="00EB1A22"/>
    <w:rsid w:val="00F07604"/>
    <w:rsid w:val="00F23D81"/>
    <w:rsid w:val="00F4184D"/>
    <w:rsid w:val="00F74A12"/>
    <w:rsid w:val="00FD5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1A18AC"/>
  <w15:docId w15:val="{86E6796C-3B68-4FC0-BD90-3B735A0CB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D45707"/>
    <w:rPr>
      <w:color w:val="0000FF"/>
      <w:u w:val="single"/>
    </w:rPr>
  </w:style>
  <w:style w:type="paragraph" w:styleId="ac">
    <w:name w:val="Normal (Web)"/>
    <w:basedOn w:val="a"/>
    <w:uiPriority w:val="99"/>
    <w:rsid w:val="00D45707"/>
    <w:pPr>
      <w:spacing w:after="0" w:line="240" w:lineRule="auto"/>
      <w:ind w:left="150" w:right="300"/>
    </w:pPr>
    <w:rPr>
      <w:rFonts w:ascii="Arial" w:eastAsia="Times New Roman" w:hAnsi="Arial" w:cs="Arial"/>
      <w:color w:val="333366"/>
      <w:sz w:val="18"/>
      <w:szCs w:val="18"/>
      <w:lang w:val="ru-RU" w:eastAsia="ru-RU"/>
    </w:rPr>
  </w:style>
  <w:style w:type="paragraph" w:styleId="ad">
    <w:name w:val="List Paragraph"/>
    <w:basedOn w:val="a"/>
    <w:uiPriority w:val="34"/>
    <w:qFormat/>
    <w:rsid w:val="00D45707"/>
    <w:pPr>
      <w:widowControl w:val="0"/>
      <w:spacing w:after="0" w:line="240" w:lineRule="auto"/>
      <w:ind w:left="708"/>
    </w:pPr>
    <w:rPr>
      <w:rFonts w:ascii="Garamond" w:eastAsia="Times New Roman" w:hAnsi="Garamond" w:cs="Times New Roman"/>
      <w:sz w:val="24"/>
      <w:szCs w:val="20"/>
      <w:lang w:eastAsia="ru-RU"/>
    </w:rPr>
  </w:style>
  <w:style w:type="paragraph" w:styleId="ae">
    <w:name w:val="Title"/>
    <w:basedOn w:val="a"/>
    <w:link w:val="af"/>
    <w:qFormat/>
    <w:rsid w:val="00D45707"/>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
    <w:name w:val="Назва Знак"/>
    <w:basedOn w:val="a0"/>
    <w:link w:val="ae"/>
    <w:rsid w:val="00D45707"/>
    <w:rPr>
      <w:rFonts w:ascii="Times New Roman" w:eastAsia="Times New Roman" w:hAnsi="Times New Roman" w:cs="Times New Roman"/>
      <w:b/>
      <w:sz w:val="28"/>
      <w:szCs w:val="24"/>
      <w:lang w:val="uk-UA" w:eastAsia="ru-RU"/>
    </w:rPr>
  </w:style>
  <w:style w:type="table" w:styleId="af0">
    <w:name w:val="Table Grid"/>
    <w:basedOn w:val="a1"/>
    <w:uiPriority w:val="39"/>
    <w:rsid w:val="00E04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rsid w:val="001B0E5D"/>
    <w:pPr>
      <w:spacing w:after="0" w:line="240" w:lineRule="auto"/>
    </w:pPr>
    <w:rPr>
      <w:rFonts w:ascii="Times New Roman" w:eastAsia="Times New Roman" w:hAnsi="Times New Roman" w:cs="Times New Roman"/>
      <w:snapToGrid w:val="0"/>
      <w:sz w:val="20"/>
      <w:szCs w:val="20"/>
    </w:rPr>
  </w:style>
  <w:style w:type="character" w:customStyle="1" w:styleId="af2">
    <w:name w:val="Текст виноски Знак"/>
    <w:basedOn w:val="a0"/>
    <w:link w:val="af1"/>
    <w:rsid w:val="001B0E5D"/>
    <w:rPr>
      <w:rFonts w:ascii="Times New Roman" w:eastAsia="Times New Roman" w:hAnsi="Times New Roman" w:cs="Times New Roman"/>
      <w:snapToGrid w:val="0"/>
      <w:sz w:val="20"/>
      <w:szCs w:val="20"/>
    </w:rPr>
  </w:style>
  <w:style w:type="character" w:styleId="af3">
    <w:name w:val="footnote reference"/>
    <w:rsid w:val="001B0E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enders@aph.org.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9</Pages>
  <Words>12828</Words>
  <Characters>7313</Characters>
  <Application>Microsoft Office Word</Application>
  <DocSecurity>0</DocSecurity>
  <Lines>60</Lines>
  <Paragraphs>40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Company>
  <LinksUpToDate>false</LinksUpToDate>
  <CharactersWithSpaces>20101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22</cp:revision>
  <cp:lastPrinted>2015-12-11T16:23:00Z</cp:lastPrinted>
  <dcterms:created xsi:type="dcterms:W3CDTF">2024-06-25T15:09:00Z</dcterms:created>
  <dcterms:modified xsi:type="dcterms:W3CDTF">2025-05-14T14:46:00Z</dcterms:modified>
</cp:coreProperties>
</file>